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28E09" w14:textId="76E22A97" w:rsidR="009C3D6C" w:rsidRPr="00431C4D" w:rsidRDefault="009C3D6C" w:rsidP="00EB5799">
      <w:pPr>
        <w:spacing w:after="0" w:line="240" w:lineRule="auto"/>
        <w:jc w:val="center"/>
        <w:rPr>
          <w:rFonts w:eastAsia="Calibri" w:cs="Times New Roman"/>
          <w:b/>
          <w:sz w:val="26"/>
          <w:szCs w:val="28"/>
        </w:rPr>
      </w:pPr>
      <w:r w:rsidRPr="00431C4D">
        <w:rPr>
          <w:rFonts w:eastAsia="Calibri" w:cs="Times New Roman"/>
          <w:b/>
          <w:sz w:val="26"/>
          <w:szCs w:val="28"/>
        </w:rPr>
        <w:t>Phụ lục</w:t>
      </w:r>
    </w:p>
    <w:p w14:paraId="4CEFC1E4" w14:textId="77777777" w:rsidR="00431C4D" w:rsidRPr="00431C4D" w:rsidRDefault="00431C4D" w:rsidP="00EB5799">
      <w:pPr>
        <w:spacing w:after="0" w:line="240" w:lineRule="auto"/>
        <w:jc w:val="center"/>
        <w:rPr>
          <w:rFonts w:eastAsia="Calibri" w:cs="Times New Roman"/>
          <w:b/>
          <w:sz w:val="26"/>
          <w:szCs w:val="28"/>
        </w:rPr>
      </w:pPr>
      <w:r w:rsidRPr="00431C4D">
        <w:rPr>
          <w:rFonts w:eastAsia="Calibri" w:cs="Times New Roman"/>
          <w:b/>
          <w:sz w:val="26"/>
          <w:szCs w:val="28"/>
        </w:rPr>
        <w:t xml:space="preserve">DANH MỤC THỦ TỤC HÀNH CHÍNH MỚI BAN HÀNH LĨNH VỰC </w:t>
      </w:r>
    </w:p>
    <w:p w14:paraId="432FB507" w14:textId="6A29A059" w:rsidR="009C3D6C" w:rsidRPr="00431C4D" w:rsidRDefault="00431C4D" w:rsidP="00EB5799">
      <w:pPr>
        <w:spacing w:after="0" w:line="240" w:lineRule="auto"/>
        <w:jc w:val="center"/>
        <w:rPr>
          <w:rFonts w:eastAsia="Calibri" w:cs="Times New Roman"/>
          <w:b/>
          <w:sz w:val="26"/>
          <w:szCs w:val="28"/>
        </w:rPr>
      </w:pPr>
      <w:r w:rsidRPr="00431C4D">
        <w:rPr>
          <w:rFonts w:eastAsia="Calibri" w:cs="Times New Roman"/>
          <w:b/>
          <w:sz w:val="26"/>
          <w:szCs w:val="28"/>
        </w:rPr>
        <w:t>TRẺ EM THUỘC PHẠM VI CHỨC NĂNG QUẢN LÝ CỦA SỞ Y TẾ TỈNH LẠNG SƠN</w:t>
      </w:r>
    </w:p>
    <w:p w14:paraId="1840AB81" w14:textId="4662255B" w:rsidR="009C3D6C" w:rsidRPr="00431C4D" w:rsidRDefault="009C3D6C" w:rsidP="00EB5799">
      <w:pPr>
        <w:spacing w:after="0" w:line="240" w:lineRule="auto"/>
        <w:jc w:val="center"/>
        <w:rPr>
          <w:rFonts w:eastAsia="Calibri" w:cs="Times New Roman"/>
          <w:i/>
          <w:sz w:val="26"/>
          <w:szCs w:val="28"/>
        </w:rPr>
      </w:pPr>
      <w:r w:rsidRPr="00431C4D">
        <w:rPr>
          <w:rFonts w:eastAsia="Calibri" w:cs="Times New Roman"/>
          <w:i/>
          <w:noProof/>
          <w:sz w:val="26"/>
          <w:szCs w:val="28"/>
        </w:rPr>
        <mc:AlternateContent>
          <mc:Choice Requires="wps">
            <w:drawing>
              <wp:anchor distT="0" distB="0" distL="114300" distR="114300" simplePos="0" relativeHeight="251660288" behindDoc="0" locked="0" layoutInCell="1" allowOverlap="1" wp14:anchorId="4B0E77CA" wp14:editId="051667F0">
                <wp:simplePos x="0" y="0"/>
                <wp:positionH relativeFrom="column">
                  <wp:posOffset>3712210</wp:posOffset>
                </wp:positionH>
                <wp:positionV relativeFrom="paragraph">
                  <wp:posOffset>259080</wp:posOffset>
                </wp:positionV>
                <wp:extent cx="1866900" cy="0"/>
                <wp:effectExtent l="6985" t="12065" r="12065" b="6985"/>
                <wp:wrapNone/>
                <wp:docPr id="17449667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E0119B"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2.3pt,20.4pt" to="439.3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"/>
            </w:pict>
          </mc:Fallback>
        </mc:AlternateContent>
      </w:r>
      <w:r w:rsidRPr="00431C4D">
        <w:rPr>
          <w:rFonts w:eastAsia="Calibri" w:cs="Times New Roman"/>
          <w:i/>
          <w:sz w:val="26"/>
          <w:szCs w:val="28"/>
        </w:rPr>
        <w:t xml:space="preserve">(Kèm theo Quyết định số  </w:t>
      </w:r>
      <w:r w:rsidR="001D2ACB">
        <w:rPr>
          <w:rFonts w:eastAsia="Calibri" w:cs="Times New Roman"/>
          <w:i/>
          <w:sz w:val="26"/>
          <w:szCs w:val="28"/>
        </w:rPr>
        <w:t>841</w:t>
      </w:r>
      <w:r w:rsidRPr="00431C4D">
        <w:rPr>
          <w:rFonts w:eastAsia="Calibri" w:cs="Times New Roman"/>
          <w:i/>
          <w:sz w:val="26"/>
          <w:szCs w:val="28"/>
        </w:rPr>
        <w:t xml:space="preserve">/QĐ-UBND ngày  </w:t>
      </w:r>
      <w:r w:rsidR="001D2ACB">
        <w:rPr>
          <w:rFonts w:eastAsia="Calibri" w:cs="Times New Roman"/>
          <w:i/>
          <w:sz w:val="26"/>
          <w:szCs w:val="28"/>
        </w:rPr>
        <w:t>09</w:t>
      </w:r>
      <w:r w:rsidR="00431C4D" w:rsidRPr="00431C4D">
        <w:rPr>
          <w:rFonts w:eastAsia="Calibri" w:cs="Times New Roman"/>
          <w:i/>
          <w:sz w:val="26"/>
          <w:szCs w:val="28"/>
        </w:rPr>
        <w:t>/</w:t>
      </w:r>
      <w:r w:rsidR="00E61BF9" w:rsidRPr="00431C4D">
        <w:rPr>
          <w:rFonts w:eastAsia="Calibri" w:cs="Times New Roman"/>
          <w:i/>
          <w:sz w:val="26"/>
          <w:szCs w:val="28"/>
        </w:rPr>
        <w:t>4</w:t>
      </w:r>
      <w:r w:rsidR="00431C4D" w:rsidRPr="00431C4D">
        <w:rPr>
          <w:rFonts w:eastAsia="Calibri" w:cs="Times New Roman"/>
          <w:i/>
          <w:sz w:val="26"/>
          <w:szCs w:val="28"/>
        </w:rPr>
        <w:t>/</w:t>
      </w:r>
      <w:r w:rsidRPr="00431C4D">
        <w:rPr>
          <w:rFonts w:eastAsia="Calibri" w:cs="Times New Roman"/>
          <w:i/>
          <w:sz w:val="26"/>
          <w:szCs w:val="28"/>
        </w:rPr>
        <w:t xml:space="preserve">2025 của Chủ tịch </w:t>
      </w:r>
      <w:r w:rsidR="00431C4D" w:rsidRPr="00431C4D">
        <w:rPr>
          <w:rFonts w:eastAsia="Calibri" w:cs="Times New Roman"/>
          <w:i/>
          <w:sz w:val="26"/>
          <w:szCs w:val="28"/>
        </w:rPr>
        <w:t xml:space="preserve">UBND </w:t>
      </w:r>
      <w:r w:rsidRPr="00431C4D">
        <w:rPr>
          <w:rFonts w:eastAsia="Calibri" w:cs="Times New Roman"/>
          <w:i/>
          <w:sz w:val="26"/>
          <w:szCs w:val="28"/>
        </w:rPr>
        <w:t>tỉnh Lạng Sơn)</w:t>
      </w:r>
    </w:p>
    <w:p w14:paraId="132E5D2A" w14:textId="77777777" w:rsidR="00EB5799" w:rsidRDefault="00EB5799" w:rsidP="00431C4D">
      <w:pPr>
        <w:spacing w:before="120" w:after="120" w:line="240" w:lineRule="auto"/>
        <w:jc w:val="both"/>
        <w:rPr>
          <w:rFonts w:eastAsia="Calibri" w:cs="Times New Roman"/>
          <w:b/>
          <w:bCs/>
          <w:iCs/>
          <w:sz w:val="26"/>
          <w:szCs w:val="28"/>
        </w:rPr>
      </w:pPr>
    </w:p>
    <w:p w14:paraId="0400452A" w14:textId="2D904831" w:rsidR="009C3D6C" w:rsidRPr="00431C4D" w:rsidRDefault="0048372F" w:rsidP="00431C4D">
      <w:pPr>
        <w:spacing w:before="120" w:after="120" w:line="240" w:lineRule="auto"/>
        <w:jc w:val="both"/>
        <w:rPr>
          <w:rFonts w:eastAsia="Calibri" w:cs="Times New Roman"/>
          <w:b/>
          <w:bCs/>
          <w:iCs/>
          <w:sz w:val="26"/>
          <w:szCs w:val="28"/>
        </w:rPr>
      </w:pPr>
      <w:r>
        <w:rPr>
          <w:rFonts w:eastAsia="Calibri" w:cs="Times New Roman"/>
          <w:b/>
          <w:bCs/>
          <w:iCs/>
          <w:sz w:val="26"/>
          <w:szCs w:val="28"/>
        </w:rPr>
        <w:t>I</w:t>
      </w:r>
      <w:r w:rsidR="009C3D6C" w:rsidRPr="00431C4D">
        <w:rPr>
          <w:rFonts w:eastAsia="Calibri" w:cs="Times New Roman"/>
          <w:b/>
          <w:bCs/>
          <w:iCs/>
          <w:sz w:val="26"/>
          <w:szCs w:val="28"/>
        </w:rPr>
        <w:t>. D</w:t>
      </w:r>
      <w:r>
        <w:rPr>
          <w:rFonts w:eastAsia="Calibri" w:cs="Times New Roman"/>
          <w:b/>
          <w:bCs/>
          <w:iCs/>
          <w:sz w:val="26"/>
          <w:szCs w:val="28"/>
        </w:rPr>
        <w:t>ANH MỤC THỦ TỤC HÀNH CHÍNH CẤP TỈNH, HUYỆN, XÃ</w:t>
      </w: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2268"/>
        <w:gridCol w:w="4536"/>
        <w:gridCol w:w="3402"/>
        <w:gridCol w:w="2410"/>
      </w:tblGrid>
      <w:tr w:rsidR="009C3D6C" w:rsidRPr="00431C4D" w14:paraId="297925A7" w14:textId="77777777" w:rsidTr="00EB5799">
        <w:trPr>
          <w:trHeight w:val="704"/>
        </w:trPr>
        <w:tc>
          <w:tcPr>
            <w:tcW w:w="568" w:type="dxa"/>
            <w:vAlign w:val="center"/>
          </w:tcPr>
          <w:p w14:paraId="196A12CF" w14:textId="77777777" w:rsidR="009C3D6C" w:rsidRPr="00431C4D" w:rsidRDefault="009C3D6C" w:rsidP="00431C4D">
            <w:pPr>
              <w:spacing w:after="0" w:line="240" w:lineRule="auto"/>
              <w:jc w:val="center"/>
              <w:rPr>
                <w:rFonts w:eastAsia="Calibri" w:cs="Times New Roman"/>
                <w:b/>
                <w:sz w:val="24"/>
                <w:szCs w:val="28"/>
              </w:rPr>
            </w:pPr>
            <w:bookmarkStart w:id="0" w:name="_Hlk194499321"/>
            <w:r w:rsidRPr="00431C4D">
              <w:rPr>
                <w:rFonts w:eastAsia="Calibri" w:cs="Times New Roman"/>
                <w:b/>
                <w:sz w:val="24"/>
                <w:szCs w:val="28"/>
              </w:rPr>
              <w:t>TT</w:t>
            </w:r>
          </w:p>
        </w:tc>
        <w:tc>
          <w:tcPr>
            <w:tcW w:w="2126" w:type="dxa"/>
            <w:shd w:val="clear" w:color="auto" w:fill="auto"/>
            <w:vAlign w:val="center"/>
          </w:tcPr>
          <w:p w14:paraId="15604BAB" w14:textId="77777777" w:rsidR="009C3D6C" w:rsidRPr="00431C4D" w:rsidRDefault="009C3D6C" w:rsidP="00431C4D">
            <w:pPr>
              <w:spacing w:after="0" w:line="240" w:lineRule="auto"/>
              <w:jc w:val="center"/>
              <w:rPr>
                <w:rFonts w:eastAsia="Calibri" w:cs="Times New Roman"/>
                <w:b/>
                <w:sz w:val="24"/>
                <w:szCs w:val="28"/>
              </w:rPr>
            </w:pPr>
            <w:r w:rsidRPr="00431C4D">
              <w:rPr>
                <w:rFonts w:eastAsia="Calibri" w:cs="Times New Roman"/>
                <w:b/>
                <w:sz w:val="24"/>
                <w:szCs w:val="28"/>
              </w:rPr>
              <w:t>Tên TTHC</w:t>
            </w:r>
          </w:p>
        </w:tc>
        <w:tc>
          <w:tcPr>
            <w:tcW w:w="2268" w:type="dxa"/>
            <w:shd w:val="clear" w:color="auto" w:fill="auto"/>
            <w:vAlign w:val="center"/>
          </w:tcPr>
          <w:p w14:paraId="2A43A901" w14:textId="77777777" w:rsidR="009C3D6C" w:rsidRPr="00431C4D" w:rsidRDefault="009C3D6C" w:rsidP="00431C4D">
            <w:pPr>
              <w:spacing w:after="0" w:line="240" w:lineRule="auto"/>
              <w:jc w:val="center"/>
              <w:rPr>
                <w:rFonts w:eastAsia="Calibri" w:cs="Times New Roman"/>
                <w:b/>
                <w:sz w:val="24"/>
                <w:szCs w:val="28"/>
              </w:rPr>
            </w:pPr>
            <w:r w:rsidRPr="00431C4D">
              <w:rPr>
                <w:rFonts w:eastAsia="Calibri" w:cs="Times New Roman"/>
                <w:b/>
                <w:sz w:val="24"/>
                <w:szCs w:val="28"/>
              </w:rPr>
              <w:t>Thời hạn</w:t>
            </w:r>
          </w:p>
          <w:p w14:paraId="00B74297" w14:textId="77777777" w:rsidR="009C3D6C" w:rsidRPr="00431C4D" w:rsidRDefault="009C3D6C" w:rsidP="00431C4D">
            <w:pPr>
              <w:spacing w:after="0" w:line="240" w:lineRule="auto"/>
              <w:jc w:val="center"/>
              <w:rPr>
                <w:rFonts w:eastAsia="Calibri" w:cs="Times New Roman"/>
                <w:b/>
                <w:sz w:val="24"/>
                <w:szCs w:val="28"/>
              </w:rPr>
            </w:pPr>
            <w:r w:rsidRPr="00431C4D">
              <w:rPr>
                <w:rFonts w:eastAsia="Calibri" w:cs="Times New Roman"/>
                <w:b/>
                <w:sz w:val="24"/>
                <w:szCs w:val="28"/>
              </w:rPr>
              <w:t>giải quyết</w:t>
            </w:r>
          </w:p>
        </w:tc>
        <w:tc>
          <w:tcPr>
            <w:tcW w:w="4536" w:type="dxa"/>
            <w:shd w:val="clear" w:color="auto" w:fill="auto"/>
            <w:vAlign w:val="center"/>
          </w:tcPr>
          <w:p w14:paraId="11824950" w14:textId="77777777" w:rsidR="009C3D6C" w:rsidRPr="00431C4D" w:rsidRDefault="009C3D6C" w:rsidP="00431C4D">
            <w:pPr>
              <w:spacing w:after="0" w:line="240" w:lineRule="auto"/>
              <w:jc w:val="center"/>
              <w:rPr>
                <w:rFonts w:eastAsia="Calibri" w:cs="Times New Roman"/>
                <w:b/>
                <w:sz w:val="24"/>
                <w:szCs w:val="28"/>
              </w:rPr>
            </w:pPr>
            <w:r w:rsidRPr="00431C4D">
              <w:rPr>
                <w:rFonts w:eastAsia="Calibri" w:cs="Times New Roman"/>
                <w:b/>
                <w:sz w:val="24"/>
                <w:szCs w:val="28"/>
              </w:rPr>
              <w:t xml:space="preserve">Địa điểm </w:t>
            </w:r>
          </w:p>
          <w:p w14:paraId="4E434D37" w14:textId="77777777" w:rsidR="009C3D6C" w:rsidRPr="00431C4D" w:rsidRDefault="009C3D6C" w:rsidP="00431C4D">
            <w:pPr>
              <w:spacing w:after="0" w:line="240" w:lineRule="auto"/>
              <w:jc w:val="center"/>
              <w:rPr>
                <w:rFonts w:eastAsia="Calibri" w:cs="Times New Roman"/>
                <w:b/>
                <w:sz w:val="24"/>
                <w:szCs w:val="28"/>
              </w:rPr>
            </w:pPr>
            <w:r w:rsidRPr="00431C4D">
              <w:rPr>
                <w:rFonts w:eastAsia="Calibri" w:cs="Times New Roman"/>
                <w:b/>
                <w:sz w:val="24"/>
                <w:szCs w:val="28"/>
              </w:rPr>
              <w:t>thực hiện</w:t>
            </w:r>
          </w:p>
        </w:tc>
        <w:tc>
          <w:tcPr>
            <w:tcW w:w="3402" w:type="dxa"/>
            <w:vAlign w:val="center"/>
          </w:tcPr>
          <w:p w14:paraId="06F62371" w14:textId="77777777" w:rsidR="009C3D6C" w:rsidRPr="00431C4D" w:rsidRDefault="009C3D6C" w:rsidP="00431C4D">
            <w:pPr>
              <w:spacing w:after="0" w:line="240" w:lineRule="auto"/>
              <w:jc w:val="center"/>
              <w:rPr>
                <w:rFonts w:eastAsia="Calibri" w:cs="Times New Roman"/>
                <w:b/>
                <w:sz w:val="24"/>
                <w:szCs w:val="28"/>
              </w:rPr>
            </w:pPr>
            <w:r w:rsidRPr="00431C4D">
              <w:rPr>
                <w:rFonts w:eastAsia="Calibri" w:cs="Times New Roman"/>
                <w:b/>
                <w:sz w:val="24"/>
                <w:szCs w:val="28"/>
              </w:rPr>
              <w:t>Cách thức thực hiện</w:t>
            </w:r>
          </w:p>
        </w:tc>
        <w:tc>
          <w:tcPr>
            <w:tcW w:w="2410" w:type="dxa"/>
            <w:shd w:val="clear" w:color="auto" w:fill="auto"/>
            <w:vAlign w:val="center"/>
          </w:tcPr>
          <w:p w14:paraId="2BBA69CA" w14:textId="700783BE" w:rsidR="00754585" w:rsidRPr="00431C4D" w:rsidRDefault="009C3D6C" w:rsidP="00F47C96">
            <w:pPr>
              <w:spacing w:after="0" w:line="240" w:lineRule="auto"/>
              <w:jc w:val="center"/>
              <w:rPr>
                <w:rFonts w:eastAsia="Calibri" w:cs="Times New Roman"/>
                <w:b/>
                <w:sz w:val="24"/>
                <w:szCs w:val="28"/>
              </w:rPr>
            </w:pPr>
            <w:r w:rsidRPr="00431C4D">
              <w:rPr>
                <w:rFonts w:eastAsia="Calibri" w:cs="Times New Roman"/>
                <w:b/>
                <w:sz w:val="24"/>
                <w:szCs w:val="28"/>
              </w:rPr>
              <w:t>Căn cứ pháp lý</w:t>
            </w:r>
          </w:p>
        </w:tc>
      </w:tr>
      <w:tr w:rsidR="0048372F" w:rsidRPr="00431C4D" w14:paraId="0E50C126" w14:textId="77777777" w:rsidTr="00EB5799">
        <w:trPr>
          <w:trHeight w:val="606"/>
        </w:trPr>
        <w:tc>
          <w:tcPr>
            <w:tcW w:w="568" w:type="dxa"/>
            <w:vAlign w:val="center"/>
          </w:tcPr>
          <w:p w14:paraId="27A64525" w14:textId="12EE69FD" w:rsidR="0048372F" w:rsidRPr="00431C4D" w:rsidRDefault="0048372F" w:rsidP="00431C4D">
            <w:pPr>
              <w:spacing w:after="0" w:line="240" w:lineRule="auto"/>
              <w:jc w:val="center"/>
              <w:rPr>
                <w:rFonts w:eastAsia="Calibri" w:cs="Times New Roman"/>
                <w:bCs/>
                <w:sz w:val="26"/>
                <w:szCs w:val="28"/>
              </w:rPr>
            </w:pPr>
            <w:r w:rsidRPr="00431C4D">
              <w:rPr>
                <w:rFonts w:eastAsia="Calibri" w:cs="Times New Roman"/>
                <w:bCs/>
                <w:sz w:val="26"/>
                <w:szCs w:val="28"/>
              </w:rPr>
              <w:t>01</w:t>
            </w:r>
          </w:p>
        </w:tc>
        <w:tc>
          <w:tcPr>
            <w:tcW w:w="2126" w:type="dxa"/>
            <w:tcBorders>
              <w:top w:val="nil"/>
              <w:left w:val="nil"/>
              <w:bottom w:val="single" w:sz="4" w:space="0" w:color="auto"/>
              <w:right w:val="single" w:sz="4" w:space="0" w:color="auto"/>
            </w:tcBorders>
            <w:shd w:val="clear" w:color="auto" w:fill="auto"/>
            <w:vAlign w:val="center"/>
          </w:tcPr>
          <w:p w14:paraId="75E4BFB4" w14:textId="77777777" w:rsidR="0048372F" w:rsidRPr="0048372F" w:rsidRDefault="0048372F" w:rsidP="00431C4D">
            <w:pPr>
              <w:spacing w:after="0" w:line="240" w:lineRule="auto"/>
              <w:jc w:val="both"/>
              <w:rPr>
                <w:rFonts w:cs="Times New Roman"/>
                <w:spacing w:val="-4"/>
                <w:sz w:val="26"/>
                <w:szCs w:val="28"/>
              </w:rPr>
            </w:pPr>
            <w:r w:rsidRPr="0048372F">
              <w:rPr>
                <w:rFonts w:cs="Times New Roman"/>
                <w:spacing w:val="-4"/>
                <w:sz w:val="26"/>
                <w:szCs w:val="28"/>
              </w:rPr>
              <w:t>Áp dụng các biện pháp can thiệp khẩn cấp hoặc tạm thời cách ly trẻ em khỏi môi trường hoặc người gây tổn hại cho trẻ em</w:t>
            </w:r>
          </w:p>
          <w:p w14:paraId="30B76F3D" w14:textId="1C26BD58" w:rsidR="0048372F" w:rsidRPr="00431C4D" w:rsidRDefault="0048372F" w:rsidP="00784655">
            <w:pPr>
              <w:spacing w:after="0" w:line="240" w:lineRule="auto"/>
              <w:jc w:val="center"/>
              <w:rPr>
                <w:rFonts w:eastAsia="Calibri" w:cs="Times New Roman"/>
                <w:bCs/>
                <w:i/>
                <w:iCs/>
                <w:spacing w:val="-6"/>
                <w:sz w:val="26"/>
                <w:szCs w:val="28"/>
              </w:rPr>
            </w:pPr>
            <w:r w:rsidRPr="00431C4D">
              <w:rPr>
                <w:rFonts w:cs="Times New Roman"/>
                <w:i/>
                <w:iCs/>
                <w:sz w:val="26"/>
                <w:szCs w:val="28"/>
              </w:rPr>
              <w:t>(1.004946)</w:t>
            </w:r>
          </w:p>
        </w:tc>
        <w:tc>
          <w:tcPr>
            <w:tcW w:w="2268" w:type="dxa"/>
            <w:shd w:val="clear" w:color="auto" w:fill="auto"/>
            <w:vAlign w:val="center"/>
          </w:tcPr>
          <w:p w14:paraId="083345FD" w14:textId="63C7FB6F" w:rsidR="0048372F" w:rsidRPr="0048372F" w:rsidRDefault="0048372F" w:rsidP="0048372F">
            <w:pPr>
              <w:spacing w:after="0" w:line="240" w:lineRule="auto"/>
              <w:jc w:val="both"/>
              <w:rPr>
                <w:rFonts w:eastAsia="Calibri" w:cs="Times New Roman"/>
                <w:bCs/>
                <w:sz w:val="26"/>
                <w:szCs w:val="28"/>
              </w:rPr>
            </w:pPr>
            <w:r w:rsidRPr="0048372F">
              <w:rPr>
                <w:rFonts w:cs="Times New Roman"/>
                <w:sz w:val="26"/>
                <w:szCs w:val="28"/>
                <w:lang w:val="nl-NL"/>
              </w:rPr>
              <w:t>12 giờ từ khi nhận thông tin trẻ em được xác định có nguy cơ hoặc đang bị tổn hại nghiêm trọng về tính mạng, sức khỏe, nhân phẩm</w:t>
            </w:r>
          </w:p>
        </w:tc>
        <w:tc>
          <w:tcPr>
            <w:tcW w:w="4536" w:type="dxa"/>
            <w:shd w:val="clear" w:color="auto" w:fill="auto"/>
            <w:vAlign w:val="center"/>
          </w:tcPr>
          <w:p w14:paraId="3AB171D4" w14:textId="482D0A6B" w:rsidR="0048372F" w:rsidRPr="00431C4D" w:rsidRDefault="0048372F" w:rsidP="0048372F">
            <w:pPr>
              <w:spacing w:before="60" w:after="60" w:line="240" w:lineRule="auto"/>
              <w:jc w:val="both"/>
              <w:rPr>
                <w:rFonts w:eastAsia="Calibri" w:cs="Times New Roman"/>
                <w:bCs/>
                <w:sz w:val="26"/>
                <w:szCs w:val="28"/>
              </w:rPr>
            </w:pPr>
            <w:r w:rsidRPr="00431C4D">
              <w:rPr>
                <w:rFonts w:eastAsia="Calibri" w:cs="Times New Roman"/>
                <w:bCs/>
                <w:sz w:val="26"/>
                <w:szCs w:val="28"/>
              </w:rPr>
              <w:t xml:space="preserve">- Nơi tiếp nhận thông tin: </w:t>
            </w:r>
            <w:r w:rsidRPr="00431C4D">
              <w:rPr>
                <w:rFonts w:cs="Times New Roman"/>
                <w:sz w:val="26"/>
                <w:szCs w:val="28"/>
                <w:lang w:val="nl-NL"/>
              </w:rPr>
              <w:t>Tổng đài điện thoại quốc gia bảo vệ trẻ em hoặc khám bệnh, chữa bệnh  các cấp hoặc cơ quan Công an các cấp hoặc UBND cấp xã nơi xảy ra vụ việc;</w:t>
            </w:r>
          </w:p>
          <w:p w14:paraId="457D57F2" w14:textId="38ACAFD0" w:rsidR="0048372F" w:rsidRPr="00431C4D" w:rsidRDefault="0048372F" w:rsidP="0048372F">
            <w:pPr>
              <w:spacing w:before="60" w:after="60" w:line="240" w:lineRule="auto"/>
              <w:jc w:val="both"/>
              <w:rPr>
                <w:rFonts w:eastAsia="Calibri" w:cs="Times New Roman"/>
                <w:bCs/>
                <w:sz w:val="26"/>
                <w:szCs w:val="28"/>
              </w:rPr>
            </w:pPr>
            <w:r w:rsidRPr="00431C4D">
              <w:rPr>
                <w:rFonts w:eastAsia="Calibri" w:cs="Times New Roman"/>
                <w:bCs/>
                <w:sz w:val="26"/>
                <w:szCs w:val="28"/>
              </w:rPr>
              <w:t xml:space="preserve">- Cơ quan giải quyết: </w:t>
            </w:r>
            <w:r w:rsidRPr="00431C4D">
              <w:rPr>
                <w:rFonts w:cs="Times New Roman"/>
                <w:iCs/>
                <w:sz w:val="26"/>
                <w:szCs w:val="28"/>
                <w:lang w:val="es-ES" w:eastAsia="ko-KR"/>
              </w:rPr>
              <w:t>Sở Y tế, cơ quan Công an các cấp, UBND cấp huyện,</w:t>
            </w:r>
            <w:r w:rsidRPr="00431C4D">
              <w:rPr>
                <w:rFonts w:cs="Times New Roman"/>
                <w:i/>
                <w:sz w:val="26"/>
                <w:szCs w:val="28"/>
                <w:lang w:val="es-ES" w:eastAsia="ko-KR"/>
              </w:rPr>
              <w:t xml:space="preserve"> </w:t>
            </w:r>
            <w:r w:rsidRPr="00431C4D">
              <w:rPr>
                <w:rFonts w:cs="Times New Roman"/>
                <w:sz w:val="26"/>
                <w:szCs w:val="28"/>
                <w:lang w:val="es-ES" w:eastAsia="ko-KR"/>
              </w:rPr>
              <w:t>UBND</w:t>
            </w:r>
            <w:r w:rsidRPr="00431C4D">
              <w:rPr>
                <w:rFonts w:cs="Times New Roman"/>
                <w:i/>
                <w:sz w:val="26"/>
                <w:szCs w:val="28"/>
                <w:lang w:val="es-ES" w:eastAsia="ko-KR"/>
              </w:rPr>
              <w:t xml:space="preserve"> </w:t>
            </w:r>
            <w:r w:rsidRPr="00431C4D">
              <w:rPr>
                <w:rFonts w:cs="Times New Roman"/>
                <w:sz w:val="26"/>
                <w:szCs w:val="28"/>
                <w:lang w:val="es-ES" w:eastAsia="ko-KR"/>
              </w:rPr>
              <w:t>cấp xã, người làm công tác bảo vệ trẻ em cấp xã</w:t>
            </w:r>
            <w:r w:rsidR="00AF20B7">
              <w:rPr>
                <w:rFonts w:cs="Times New Roman"/>
                <w:sz w:val="26"/>
                <w:szCs w:val="28"/>
                <w:lang w:val="es-ES" w:eastAsia="ko-KR"/>
              </w:rPr>
              <w:t>.</w:t>
            </w:r>
          </w:p>
        </w:tc>
        <w:tc>
          <w:tcPr>
            <w:tcW w:w="3402" w:type="dxa"/>
            <w:vAlign w:val="center"/>
          </w:tcPr>
          <w:p w14:paraId="7CA77423" w14:textId="46E0C560" w:rsidR="0048372F" w:rsidRPr="0048372F" w:rsidRDefault="0048372F" w:rsidP="0048372F">
            <w:pPr>
              <w:adjustRightInd w:val="0"/>
              <w:snapToGrid w:val="0"/>
              <w:spacing w:before="60" w:after="60" w:line="240" w:lineRule="auto"/>
              <w:jc w:val="both"/>
              <w:rPr>
                <w:rFonts w:eastAsia="Times New Roman" w:cs="Times New Roman"/>
                <w:spacing w:val="4"/>
                <w:kern w:val="0"/>
                <w:sz w:val="26"/>
                <w:szCs w:val="28"/>
                <w:lang w:val="es-ES" w:eastAsia="ko-KR"/>
                <w14:ligatures w14:val="none"/>
              </w:rPr>
            </w:pPr>
            <w:r w:rsidRPr="0048372F">
              <w:rPr>
                <w:rFonts w:eastAsia="Times New Roman" w:cs="Times New Roman"/>
                <w:spacing w:val="4"/>
                <w:kern w:val="0"/>
                <w:sz w:val="26"/>
                <w:szCs w:val="28"/>
                <w:lang w:val="es-ES" w:eastAsia="ko-KR"/>
                <w14:ligatures w14:val="none"/>
              </w:rPr>
              <w:t xml:space="preserve">- Các cơ quan, tổ chức, cơ sở giáo dục, gia đình, cá nhân thông báo ngay (gặp trực tiếp hoặc qua điện thoại) cho nơi tiếp nhận thông tin về hành vi xâm hại trẻ em hoặc trẻ em có nguy cơ bị xâm hại; </w:t>
            </w:r>
          </w:p>
          <w:p w14:paraId="1FA186C3" w14:textId="586F49DA" w:rsidR="0048372F" w:rsidRPr="0048372F" w:rsidRDefault="0048372F" w:rsidP="0048372F">
            <w:pPr>
              <w:spacing w:before="60" w:after="60" w:line="240" w:lineRule="auto"/>
              <w:jc w:val="both"/>
              <w:rPr>
                <w:rFonts w:eastAsia="Calibri" w:cs="Times New Roman"/>
                <w:bCs/>
                <w:spacing w:val="4"/>
                <w:sz w:val="26"/>
                <w:szCs w:val="28"/>
              </w:rPr>
            </w:pPr>
            <w:r w:rsidRPr="0048372F">
              <w:rPr>
                <w:rFonts w:eastAsia="Times New Roman" w:cs="Times New Roman"/>
                <w:spacing w:val="4"/>
                <w:kern w:val="0"/>
                <w:sz w:val="26"/>
                <w:szCs w:val="28"/>
                <w:lang w:val="es-ES" w:eastAsia="ko-KR"/>
                <w14:ligatures w14:val="none"/>
              </w:rPr>
              <w:t>- Sở Y tế, cơ quan Công an các cấp, UBND cấp huyện, UBND cấp xã, cơ quan, tổ chức, cá nhân có thẩm quyền trực tiếp thực hiện, áp dụng các biện pháp can thiệp khẩn cấp hoặc tạm thời cách ly trẻ em khỏi môi trường hoặc người gây tổn hại cho trẻ em.</w:t>
            </w:r>
          </w:p>
        </w:tc>
        <w:tc>
          <w:tcPr>
            <w:tcW w:w="2410" w:type="dxa"/>
            <w:vMerge w:val="restart"/>
            <w:shd w:val="clear" w:color="auto" w:fill="auto"/>
            <w:vAlign w:val="center"/>
          </w:tcPr>
          <w:p w14:paraId="39D7D9A9" w14:textId="046EC8DB" w:rsidR="0048372F" w:rsidRPr="00784655" w:rsidRDefault="0048372F" w:rsidP="00EB5799">
            <w:pPr>
              <w:adjustRightInd w:val="0"/>
              <w:snapToGrid w:val="0"/>
              <w:spacing w:before="60" w:after="60" w:line="240" w:lineRule="auto"/>
              <w:jc w:val="both"/>
              <w:rPr>
                <w:rFonts w:eastAsia="Times New Roman" w:cs="Times New Roman"/>
                <w:kern w:val="0"/>
                <w:sz w:val="26"/>
                <w:szCs w:val="28"/>
                <w:lang w:val="es-ES" w:eastAsia="ko-KR"/>
                <w14:ligatures w14:val="none"/>
              </w:rPr>
            </w:pPr>
            <w:r w:rsidRPr="00784655">
              <w:rPr>
                <w:rFonts w:eastAsia="Times New Roman" w:cs="Times New Roman"/>
                <w:kern w:val="0"/>
                <w:sz w:val="26"/>
                <w:szCs w:val="28"/>
                <w:lang w:val="es-ES" w:eastAsia="ko-KR"/>
                <w14:ligatures w14:val="none"/>
              </w:rPr>
              <w:t>- Luật trẻ em năm 2016;</w:t>
            </w:r>
          </w:p>
          <w:p w14:paraId="2E412CB7" w14:textId="77777777" w:rsidR="00EB5799" w:rsidRPr="00784655" w:rsidRDefault="0048372F" w:rsidP="00EB5799">
            <w:pPr>
              <w:adjustRightInd w:val="0"/>
              <w:snapToGrid w:val="0"/>
              <w:spacing w:before="60" w:after="60" w:line="240" w:lineRule="auto"/>
              <w:jc w:val="both"/>
              <w:rPr>
                <w:rFonts w:eastAsia="Times New Roman" w:cs="Times New Roman"/>
                <w:kern w:val="0"/>
                <w:sz w:val="26"/>
                <w:szCs w:val="28"/>
                <w:lang w:val="es-ES" w:eastAsia="ko-KR"/>
                <w14:ligatures w14:val="none"/>
              </w:rPr>
            </w:pPr>
            <w:r w:rsidRPr="00784655">
              <w:rPr>
                <w:rFonts w:eastAsia="Times New Roman" w:cs="Times New Roman"/>
                <w:kern w:val="0"/>
                <w:sz w:val="26"/>
                <w:szCs w:val="28"/>
                <w:lang w:val="es-ES" w:eastAsia="ko-KR"/>
                <w14:ligatures w14:val="none"/>
              </w:rPr>
              <w:t xml:space="preserve">- Nghị định số </w:t>
            </w:r>
            <w:r w:rsidRPr="00784655">
              <w:rPr>
                <w:rFonts w:eastAsia="Times New Roman" w:cs="Times New Roman"/>
                <w:spacing w:val="-6"/>
                <w:kern w:val="0"/>
                <w:sz w:val="26"/>
                <w:szCs w:val="28"/>
                <w:lang w:val="es-ES" w:eastAsia="ko-KR"/>
                <w14:ligatures w14:val="none"/>
              </w:rPr>
              <w:t>56/2017/NĐ-CP ngày</w:t>
            </w:r>
            <w:r w:rsidRPr="00784655">
              <w:rPr>
                <w:rFonts w:eastAsia="Times New Roman" w:cs="Times New Roman"/>
                <w:kern w:val="0"/>
                <w:sz w:val="26"/>
                <w:szCs w:val="28"/>
                <w:lang w:val="es-ES" w:eastAsia="ko-KR"/>
                <w14:ligatures w14:val="none"/>
              </w:rPr>
              <w:t xml:space="preserve"> </w:t>
            </w:r>
          </w:p>
          <w:p w14:paraId="28C60673" w14:textId="19E98287" w:rsidR="0048372F" w:rsidRPr="00784655" w:rsidRDefault="0048372F" w:rsidP="00EB5799">
            <w:pPr>
              <w:adjustRightInd w:val="0"/>
              <w:snapToGrid w:val="0"/>
              <w:spacing w:before="60" w:after="60" w:line="240" w:lineRule="auto"/>
              <w:jc w:val="both"/>
              <w:rPr>
                <w:rFonts w:eastAsia="Times New Roman" w:cs="Times New Roman"/>
                <w:kern w:val="0"/>
                <w:sz w:val="26"/>
                <w:szCs w:val="28"/>
                <w:lang w:val="es-ES" w:eastAsia="ko-KR"/>
                <w14:ligatures w14:val="none"/>
              </w:rPr>
            </w:pPr>
            <w:r w:rsidRPr="00784655">
              <w:rPr>
                <w:rFonts w:eastAsia="Times New Roman" w:cs="Times New Roman"/>
                <w:kern w:val="0"/>
                <w:sz w:val="26"/>
                <w:szCs w:val="28"/>
                <w:lang w:val="es-ES" w:eastAsia="ko-KR"/>
                <w14:ligatures w14:val="none"/>
              </w:rPr>
              <w:t>09/5/2017 của Chính phủ quy định chi tiết một số điều của Luật trẻ em;</w:t>
            </w:r>
          </w:p>
          <w:p w14:paraId="599329FB" w14:textId="77777777" w:rsidR="00EB5799" w:rsidRPr="00784655" w:rsidRDefault="0048372F" w:rsidP="00F0402D">
            <w:pPr>
              <w:adjustRightInd w:val="0"/>
              <w:snapToGrid w:val="0"/>
              <w:spacing w:before="60" w:after="60" w:line="240" w:lineRule="auto"/>
              <w:jc w:val="both"/>
              <w:rPr>
                <w:rFonts w:eastAsia="Times New Roman" w:cs="Times New Roman"/>
                <w:iCs/>
                <w:spacing w:val="-4"/>
                <w:kern w:val="0"/>
                <w:sz w:val="26"/>
                <w:szCs w:val="28"/>
                <w:lang w:val="es-ES" w:eastAsia="ko-KR"/>
                <w14:ligatures w14:val="none"/>
              </w:rPr>
            </w:pPr>
            <w:r w:rsidRPr="00784655">
              <w:rPr>
                <w:rFonts w:eastAsia="Times New Roman" w:cs="Times New Roman"/>
                <w:iCs/>
                <w:spacing w:val="-4"/>
                <w:kern w:val="0"/>
                <w:sz w:val="26"/>
                <w:szCs w:val="28"/>
                <w:lang w:val="es-ES" w:eastAsia="ko-KR"/>
                <w14:ligatures w14:val="none"/>
              </w:rPr>
              <w:t xml:space="preserve">- Nghị định số </w:t>
            </w:r>
            <w:r w:rsidRPr="00784655">
              <w:rPr>
                <w:rFonts w:eastAsia="Times New Roman" w:cs="Times New Roman"/>
                <w:iCs/>
                <w:spacing w:val="-6"/>
                <w:kern w:val="0"/>
                <w:sz w:val="26"/>
                <w:szCs w:val="28"/>
                <w:lang w:val="es-ES" w:eastAsia="ko-KR"/>
                <w14:ligatures w14:val="none"/>
              </w:rPr>
              <w:t>42/2025/NĐ-CP ngày</w:t>
            </w:r>
          </w:p>
          <w:p w14:paraId="669069C4" w14:textId="77777777" w:rsidR="00EB5799" w:rsidRPr="00784655" w:rsidRDefault="0048372F" w:rsidP="00F0402D">
            <w:pPr>
              <w:adjustRightInd w:val="0"/>
              <w:snapToGrid w:val="0"/>
              <w:spacing w:before="60" w:after="60" w:line="240" w:lineRule="auto"/>
              <w:jc w:val="both"/>
              <w:rPr>
                <w:rFonts w:eastAsia="Times New Roman" w:cs="Times New Roman"/>
                <w:iCs/>
                <w:spacing w:val="-10"/>
                <w:kern w:val="0"/>
                <w:sz w:val="26"/>
                <w:szCs w:val="28"/>
                <w:lang w:val="es-ES" w:eastAsia="ko-KR"/>
                <w14:ligatures w14:val="none"/>
              </w:rPr>
            </w:pPr>
            <w:r w:rsidRPr="00784655">
              <w:rPr>
                <w:rFonts w:eastAsia="Times New Roman" w:cs="Times New Roman"/>
                <w:iCs/>
                <w:spacing w:val="-4"/>
                <w:kern w:val="0"/>
                <w:sz w:val="26"/>
                <w:szCs w:val="28"/>
                <w:lang w:val="es-ES" w:eastAsia="ko-KR"/>
                <w14:ligatures w14:val="none"/>
              </w:rPr>
              <w:t xml:space="preserve"> </w:t>
            </w:r>
            <w:r w:rsidRPr="00784655">
              <w:rPr>
                <w:rFonts w:eastAsia="Times New Roman" w:cs="Times New Roman"/>
                <w:iCs/>
                <w:spacing w:val="-10"/>
                <w:kern w:val="0"/>
                <w:sz w:val="26"/>
                <w:szCs w:val="28"/>
                <w:lang w:val="es-ES" w:eastAsia="ko-KR"/>
                <w14:ligatures w14:val="none"/>
              </w:rPr>
              <w:t>27/02/2025</w:t>
            </w:r>
            <w:r w:rsidR="00EB5799" w:rsidRPr="00784655">
              <w:rPr>
                <w:rFonts w:eastAsia="Times New Roman" w:cs="Times New Roman"/>
                <w:iCs/>
                <w:spacing w:val="-10"/>
                <w:kern w:val="0"/>
                <w:sz w:val="26"/>
                <w:szCs w:val="28"/>
                <w:lang w:val="es-ES" w:eastAsia="ko-KR"/>
                <w14:ligatures w14:val="none"/>
              </w:rPr>
              <w:t xml:space="preserve"> </w:t>
            </w:r>
            <w:r w:rsidRPr="00784655">
              <w:rPr>
                <w:rFonts w:eastAsia="Times New Roman" w:cs="Times New Roman"/>
                <w:iCs/>
                <w:spacing w:val="-10"/>
                <w:kern w:val="0"/>
                <w:sz w:val="26"/>
                <w:szCs w:val="28"/>
                <w:lang w:val="es-ES" w:eastAsia="ko-KR"/>
                <w14:ligatures w14:val="none"/>
              </w:rPr>
              <w:t xml:space="preserve">của Chính </w:t>
            </w:r>
          </w:p>
          <w:p w14:paraId="422486B6" w14:textId="3524F9D0" w:rsidR="0048372F" w:rsidRPr="00EB5799" w:rsidRDefault="0048372F" w:rsidP="00F0402D">
            <w:pPr>
              <w:adjustRightInd w:val="0"/>
              <w:snapToGrid w:val="0"/>
              <w:spacing w:before="60" w:after="60" w:line="240" w:lineRule="auto"/>
              <w:jc w:val="both"/>
              <w:rPr>
                <w:rFonts w:ascii="Times New Roman Italic" w:eastAsia="Calibri" w:hAnsi="Times New Roman Italic" w:cs="Times New Roman"/>
                <w:bCs/>
                <w:i/>
                <w:iCs/>
                <w:spacing w:val="-6"/>
                <w:sz w:val="26"/>
                <w:szCs w:val="28"/>
              </w:rPr>
            </w:pPr>
            <w:r w:rsidRPr="00784655">
              <w:rPr>
                <w:rFonts w:eastAsia="Times New Roman" w:cs="Times New Roman"/>
                <w:iCs/>
                <w:spacing w:val="-6"/>
                <w:kern w:val="0"/>
                <w:sz w:val="26"/>
                <w:szCs w:val="28"/>
                <w:lang w:val="es-ES" w:eastAsia="ko-KR"/>
                <w14:ligatures w14:val="none"/>
              </w:rPr>
              <w:t>phủ quy định chức năng, nhiệm vụ, quyền hạn và cơ cấu tổ chức của Bộ Y tế.</w:t>
            </w:r>
          </w:p>
        </w:tc>
      </w:tr>
      <w:tr w:rsidR="0048372F" w:rsidRPr="00431C4D" w14:paraId="6D4E5EDA" w14:textId="77777777" w:rsidTr="00EB5799">
        <w:trPr>
          <w:trHeight w:val="606"/>
        </w:trPr>
        <w:tc>
          <w:tcPr>
            <w:tcW w:w="568" w:type="dxa"/>
            <w:vAlign w:val="center"/>
          </w:tcPr>
          <w:p w14:paraId="3B6E71FA" w14:textId="50F5A042" w:rsidR="0048372F" w:rsidRPr="00431C4D" w:rsidRDefault="0048372F" w:rsidP="00431C4D">
            <w:pPr>
              <w:pStyle w:val="ListParagraph"/>
              <w:spacing w:after="0" w:line="240" w:lineRule="auto"/>
              <w:ind w:left="0"/>
              <w:jc w:val="center"/>
              <w:rPr>
                <w:rFonts w:eastAsia="Calibri" w:cs="Times New Roman"/>
                <w:bCs/>
                <w:sz w:val="26"/>
                <w:szCs w:val="28"/>
              </w:rPr>
            </w:pPr>
            <w:r w:rsidRPr="00431C4D">
              <w:rPr>
                <w:rFonts w:eastAsia="Calibri" w:cs="Times New Roman"/>
                <w:bCs/>
                <w:sz w:val="26"/>
                <w:szCs w:val="28"/>
              </w:rPr>
              <w:t>02</w:t>
            </w:r>
          </w:p>
        </w:tc>
        <w:tc>
          <w:tcPr>
            <w:tcW w:w="2126" w:type="dxa"/>
            <w:tcBorders>
              <w:top w:val="nil"/>
              <w:left w:val="nil"/>
              <w:bottom w:val="single" w:sz="4" w:space="0" w:color="auto"/>
              <w:right w:val="single" w:sz="4" w:space="0" w:color="auto"/>
            </w:tcBorders>
            <w:shd w:val="clear" w:color="auto" w:fill="auto"/>
            <w:vAlign w:val="center"/>
          </w:tcPr>
          <w:p w14:paraId="327C102E" w14:textId="77777777" w:rsidR="0048372F" w:rsidRPr="0048372F" w:rsidRDefault="0048372F" w:rsidP="00431C4D">
            <w:pPr>
              <w:spacing w:after="0" w:line="240" w:lineRule="auto"/>
              <w:jc w:val="both"/>
              <w:rPr>
                <w:rFonts w:cs="Times New Roman"/>
                <w:spacing w:val="-4"/>
                <w:sz w:val="26"/>
                <w:szCs w:val="28"/>
              </w:rPr>
            </w:pPr>
            <w:r w:rsidRPr="0048372F">
              <w:rPr>
                <w:rFonts w:cs="Times New Roman"/>
                <w:spacing w:val="-4"/>
                <w:sz w:val="26"/>
                <w:szCs w:val="28"/>
                <w:lang w:val="vi-VN"/>
              </w:rPr>
              <w:t>Chấm dứt việc chăm sóc thay thế cho trẻ em</w:t>
            </w:r>
          </w:p>
          <w:p w14:paraId="17175EDC" w14:textId="2D7F4903" w:rsidR="0048372F" w:rsidRPr="00431C4D" w:rsidRDefault="00F914CE" w:rsidP="00784655">
            <w:pPr>
              <w:spacing w:after="0" w:line="240" w:lineRule="auto"/>
              <w:jc w:val="center"/>
              <w:rPr>
                <w:rFonts w:eastAsia="Calibri" w:cs="Times New Roman"/>
                <w:bCs/>
                <w:i/>
                <w:iCs/>
                <w:spacing w:val="-6"/>
                <w:sz w:val="26"/>
                <w:szCs w:val="28"/>
              </w:rPr>
            </w:pPr>
            <w:r>
              <w:rPr>
                <w:rFonts w:cs="Times New Roman"/>
                <w:i/>
                <w:iCs/>
                <w:spacing w:val="-4"/>
                <w:sz w:val="26"/>
                <w:szCs w:val="28"/>
              </w:rPr>
              <w:t>(1.004</w:t>
            </w:r>
            <w:r w:rsidR="0048372F" w:rsidRPr="0048372F">
              <w:rPr>
                <w:rFonts w:cs="Times New Roman"/>
                <w:i/>
                <w:iCs/>
                <w:spacing w:val="-4"/>
                <w:sz w:val="26"/>
                <w:szCs w:val="28"/>
              </w:rPr>
              <w:t>944)</w:t>
            </w:r>
          </w:p>
        </w:tc>
        <w:tc>
          <w:tcPr>
            <w:tcW w:w="2268" w:type="dxa"/>
            <w:shd w:val="clear" w:color="auto" w:fill="auto"/>
            <w:vAlign w:val="center"/>
          </w:tcPr>
          <w:p w14:paraId="769EEBFF" w14:textId="43A6C2AF" w:rsidR="0048372F" w:rsidRPr="0048372F" w:rsidRDefault="0048372F" w:rsidP="0048372F">
            <w:pPr>
              <w:spacing w:after="0" w:line="240" w:lineRule="auto"/>
              <w:jc w:val="both"/>
              <w:rPr>
                <w:rFonts w:eastAsia="Calibri" w:cs="Times New Roman"/>
                <w:bCs/>
                <w:spacing w:val="-2"/>
                <w:sz w:val="26"/>
                <w:szCs w:val="28"/>
              </w:rPr>
            </w:pPr>
            <w:r w:rsidRPr="0048372F">
              <w:rPr>
                <w:rFonts w:cs="Times New Roman"/>
                <w:spacing w:val="-2"/>
                <w:sz w:val="26"/>
                <w:szCs w:val="28"/>
                <w:lang w:val="es-ES"/>
              </w:rPr>
              <w:t>05 ngày làm việc, kể từ ngày nhận quyết định giao trẻ em cho cá nhân, gia đình nhận chăm sóc thay thế của Chủ tịch UBND cấp xã</w:t>
            </w:r>
          </w:p>
        </w:tc>
        <w:tc>
          <w:tcPr>
            <w:tcW w:w="4536" w:type="dxa"/>
            <w:shd w:val="clear" w:color="auto" w:fill="auto"/>
            <w:vAlign w:val="center"/>
          </w:tcPr>
          <w:p w14:paraId="52CD4303" w14:textId="4BE285C1" w:rsidR="0048372F" w:rsidRPr="009D3426" w:rsidRDefault="0048372F" w:rsidP="0048372F">
            <w:pPr>
              <w:spacing w:before="60" w:after="60" w:line="240" w:lineRule="auto"/>
              <w:jc w:val="both"/>
              <w:rPr>
                <w:rFonts w:eastAsia="Calibri" w:cs="Times New Roman"/>
                <w:bCs/>
                <w:sz w:val="26"/>
                <w:szCs w:val="28"/>
              </w:rPr>
            </w:pPr>
            <w:r w:rsidRPr="009D3426">
              <w:rPr>
                <w:rFonts w:eastAsia="Calibri" w:cs="Times New Roman"/>
                <w:bCs/>
                <w:sz w:val="26"/>
                <w:szCs w:val="28"/>
              </w:rPr>
              <w:t>- Cơ quan tiếp nhận: UBND cấp xã.</w:t>
            </w:r>
          </w:p>
          <w:p w14:paraId="49D079D1" w14:textId="065C8F91" w:rsidR="0048372F" w:rsidRPr="00EB084B" w:rsidRDefault="0048372F" w:rsidP="0048372F">
            <w:pPr>
              <w:spacing w:before="60" w:after="60" w:line="240" w:lineRule="auto"/>
              <w:jc w:val="both"/>
              <w:rPr>
                <w:rFonts w:eastAsia="Calibri" w:cs="Times New Roman"/>
                <w:bCs/>
                <w:sz w:val="26"/>
                <w:szCs w:val="28"/>
                <w:highlight w:val="yellow"/>
              </w:rPr>
            </w:pPr>
            <w:r w:rsidRPr="009D3426">
              <w:rPr>
                <w:rFonts w:eastAsia="Calibri" w:cs="Times New Roman"/>
                <w:bCs/>
                <w:sz w:val="26"/>
                <w:szCs w:val="28"/>
              </w:rPr>
              <w:t xml:space="preserve">- Cơ quan giải quyết: </w:t>
            </w:r>
            <w:r w:rsidRPr="009D3426">
              <w:rPr>
                <w:rFonts w:eastAsia="Times New Roman" w:cs="Times New Roman"/>
                <w:kern w:val="0"/>
                <w:sz w:val="26"/>
                <w:szCs w:val="28"/>
                <w:lang w:val="es-ES"/>
                <w14:ligatures w14:val="none"/>
              </w:rPr>
              <w:t xml:space="preserve">Chủ tịch UBND cấp xã, Giám đốc Sở Y tế hoặc Chủ tịch UBND cấp huyện hoặc cá nhân có thẩm quyền quyết định chấm dứt việc chăm sóc trẻ em tại cơ sở trợ giúp xã hội </w:t>
            </w:r>
          </w:p>
        </w:tc>
        <w:tc>
          <w:tcPr>
            <w:tcW w:w="3402" w:type="dxa"/>
            <w:vAlign w:val="center"/>
          </w:tcPr>
          <w:p w14:paraId="5E867BA9" w14:textId="77777777" w:rsidR="0048372F" w:rsidRPr="00431C4D" w:rsidRDefault="0048372F" w:rsidP="0048372F">
            <w:pPr>
              <w:spacing w:before="60" w:after="60" w:line="240" w:lineRule="auto"/>
              <w:jc w:val="both"/>
              <w:rPr>
                <w:rFonts w:eastAsia="Calibri" w:cs="Times New Roman"/>
                <w:bCs/>
                <w:sz w:val="26"/>
                <w:szCs w:val="28"/>
              </w:rPr>
            </w:pPr>
            <w:r w:rsidRPr="00431C4D">
              <w:rPr>
                <w:rFonts w:eastAsia="Calibri" w:cs="Times New Roman"/>
                <w:bCs/>
                <w:sz w:val="26"/>
                <w:szCs w:val="28"/>
              </w:rPr>
              <w:t>- Tiếp nhận và trả kết quả trực tiếp;</w:t>
            </w:r>
          </w:p>
          <w:p w14:paraId="5DDE1B38" w14:textId="04AD9E90" w:rsidR="0048372F" w:rsidRPr="00431C4D" w:rsidRDefault="0048372F" w:rsidP="0048372F">
            <w:pPr>
              <w:spacing w:before="60" w:after="60" w:line="240" w:lineRule="auto"/>
              <w:jc w:val="both"/>
              <w:rPr>
                <w:rFonts w:eastAsia="Calibri" w:cs="Times New Roman"/>
                <w:bCs/>
                <w:sz w:val="26"/>
                <w:szCs w:val="28"/>
              </w:rPr>
            </w:pPr>
            <w:r w:rsidRPr="00431C4D">
              <w:rPr>
                <w:rFonts w:eastAsia="Calibri" w:cs="Times New Roman"/>
                <w:bCs/>
                <w:sz w:val="26"/>
                <w:szCs w:val="28"/>
              </w:rPr>
              <w:t>- Tiếp nhận và trả kết quả qua dịch vụ bưu chính công ích.</w:t>
            </w:r>
          </w:p>
        </w:tc>
        <w:tc>
          <w:tcPr>
            <w:tcW w:w="2410" w:type="dxa"/>
            <w:vMerge/>
            <w:shd w:val="clear" w:color="auto" w:fill="auto"/>
            <w:vAlign w:val="center"/>
          </w:tcPr>
          <w:p w14:paraId="2CC71A72" w14:textId="6265CADC" w:rsidR="0048372F" w:rsidRPr="00431C4D" w:rsidRDefault="0048372F" w:rsidP="00431C4D">
            <w:pPr>
              <w:spacing w:after="0" w:line="240" w:lineRule="auto"/>
              <w:jc w:val="both"/>
              <w:rPr>
                <w:rFonts w:eastAsia="Calibri" w:cs="Times New Roman"/>
                <w:bCs/>
                <w:sz w:val="26"/>
                <w:szCs w:val="28"/>
              </w:rPr>
            </w:pPr>
          </w:p>
        </w:tc>
      </w:tr>
      <w:bookmarkEnd w:id="0"/>
    </w:tbl>
    <w:p w14:paraId="3905332E" w14:textId="77777777" w:rsidR="00F47C96" w:rsidRDefault="00F47C96" w:rsidP="00431C4D">
      <w:pPr>
        <w:spacing w:line="240" w:lineRule="auto"/>
        <w:rPr>
          <w:rFonts w:cs="Times New Roman"/>
          <w:b/>
          <w:bCs/>
          <w:sz w:val="26"/>
          <w:szCs w:val="28"/>
        </w:rPr>
      </w:pPr>
    </w:p>
    <w:p w14:paraId="0FD560B0" w14:textId="78358A3D" w:rsidR="0053636E" w:rsidRPr="00431C4D" w:rsidRDefault="00AF20B7" w:rsidP="00431C4D">
      <w:pPr>
        <w:spacing w:line="240" w:lineRule="auto"/>
        <w:rPr>
          <w:rFonts w:cs="Times New Roman"/>
          <w:b/>
          <w:bCs/>
          <w:sz w:val="26"/>
          <w:szCs w:val="28"/>
        </w:rPr>
      </w:pPr>
      <w:r>
        <w:rPr>
          <w:rFonts w:cs="Times New Roman"/>
          <w:b/>
          <w:bCs/>
          <w:sz w:val="26"/>
          <w:szCs w:val="28"/>
        </w:rPr>
        <w:lastRenderedPageBreak/>
        <w:t>II</w:t>
      </w:r>
      <w:r w:rsidR="009E6926" w:rsidRPr="00431C4D">
        <w:rPr>
          <w:rFonts w:cs="Times New Roman"/>
          <w:b/>
          <w:bCs/>
          <w:sz w:val="26"/>
          <w:szCs w:val="28"/>
        </w:rPr>
        <w:t>.</w:t>
      </w:r>
      <w:r>
        <w:rPr>
          <w:rFonts w:cs="Times New Roman"/>
          <w:b/>
          <w:bCs/>
          <w:sz w:val="26"/>
          <w:szCs w:val="28"/>
        </w:rPr>
        <w:t xml:space="preserve"> DANH MỤC THỦ TỤC HÀNH CHÍNH CẤP XÃ</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2655"/>
        <w:gridCol w:w="2126"/>
        <w:gridCol w:w="3147"/>
        <w:gridCol w:w="4082"/>
        <w:gridCol w:w="2552"/>
      </w:tblGrid>
      <w:tr w:rsidR="009E6926" w:rsidRPr="00431C4D" w14:paraId="51BE226B" w14:textId="77777777" w:rsidTr="00EB5799">
        <w:trPr>
          <w:trHeight w:val="704"/>
        </w:trPr>
        <w:tc>
          <w:tcPr>
            <w:tcW w:w="714" w:type="dxa"/>
            <w:vAlign w:val="center"/>
          </w:tcPr>
          <w:p w14:paraId="623FB2FC" w14:textId="77777777" w:rsidR="009E6926" w:rsidRPr="00AF20B7" w:rsidRDefault="009E6926" w:rsidP="00431C4D">
            <w:pPr>
              <w:spacing w:after="0" w:line="240" w:lineRule="auto"/>
              <w:jc w:val="center"/>
              <w:rPr>
                <w:rFonts w:eastAsia="Calibri" w:cs="Times New Roman"/>
                <w:b/>
                <w:sz w:val="24"/>
                <w:szCs w:val="28"/>
              </w:rPr>
            </w:pPr>
            <w:r w:rsidRPr="00AF20B7">
              <w:rPr>
                <w:rFonts w:eastAsia="Calibri" w:cs="Times New Roman"/>
                <w:b/>
                <w:sz w:val="24"/>
                <w:szCs w:val="28"/>
              </w:rPr>
              <w:t>TT</w:t>
            </w:r>
          </w:p>
        </w:tc>
        <w:tc>
          <w:tcPr>
            <w:tcW w:w="2655" w:type="dxa"/>
            <w:shd w:val="clear" w:color="auto" w:fill="auto"/>
            <w:vAlign w:val="center"/>
          </w:tcPr>
          <w:p w14:paraId="40C24643" w14:textId="77777777" w:rsidR="009E6926" w:rsidRPr="00AF20B7" w:rsidRDefault="009E6926" w:rsidP="00431C4D">
            <w:pPr>
              <w:spacing w:after="0" w:line="240" w:lineRule="auto"/>
              <w:jc w:val="center"/>
              <w:rPr>
                <w:rFonts w:eastAsia="Calibri" w:cs="Times New Roman"/>
                <w:b/>
                <w:sz w:val="24"/>
                <w:szCs w:val="28"/>
              </w:rPr>
            </w:pPr>
            <w:r w:rsidRPr="00AF20B7">
              <w:rPr>
                <w:rFonts w:eastAsia="Calibri" w:cs="Times New Roman"/>
                <w:b/>
                <w:sz w:val="24"/>
                <w:szCs w:val="28"/>
              </w:rPr>
              <w:t>Tên TTHC</w:t>
            </w:r>
          </w:p>
        </w:tc>
        <w:tc>
          <w:tcPr>
            <w:tcW w:w="2126" w:type="dxa"/>
            <w:shd w:val="clear" w:color="auto" w:fill="auto"/>
            <w:vAlign w:val="center"/>
          </w:tcPr>
          <w:p w14:paraId="780E5493" w14:textId="77777777" w:rsidR="009E6926" w:rsidRPr="00AF20B7" w:rsidRDefault="009E6926" w:rsidP="00431C4D">
            <w:pPr>
              <w:spacing w:after="0" w:line="240" w:lineRule="auto"/>
              <w:jc w:val="center"/>
              <w:rPr>
                <w:rFonts w:eastAsia="Calibri" w:cs="Times New Roman"/>
                <w:b/>
                <w:sz w:val="24"/>
                <w:szCs w:val="28"/>
              </w:rPr>
            </w:pPr>
            <w:r w:rsidRPr="00AF20B7">
              <w:rPr>
                <w:rFonts w:eastAsia="Calibri" w:cs="Times New Roman"/>
                <w:b/>
                <w:sz w:val="24"/>
                <w:szCs w:val="28"/>
              </w:rPr>
              <w:t>Thời hạn</w:t>
            </w:r>
          </w:p>
          <w:p w14:paraId="58CF7C3E" w14:textId="77777777" w:rsidR="009E6926" w:rsidRPr="00AF20B7" w:rsidRDefault="009E6926" w:rsidP="00431C4D">
            <w:pPr>
              <w:spacing w:after="0" w:line="240" w:lineRule="auto"/>
              <w:jc w:val="center"/>
              <w:rPr>
                <w:rFonts w:eastAsia="Calibri" w:cs="Times New Roman"/>
                <w:b/>
                <w:sz w:val="24"/>
                <w:szCs w:val="28"/>
              </w:rPr>
            </w:pPr>
            <w:r w:rsidRPr="00AF20B7">
              <w:rPr>
                <w:rFonts w:eastAsia="Calibri" w:cs="Times New Roman"/>
                <w:b/>
                <w:sz w:val="24"/>
                <w:szCs w:val="28"/>
              </w:rPr>
              <w:t>giải quyết</w:t>
            </w:r>
          </w:p>
        </w:tc>
        <w:tc>
          <w:tcPr>
            <w:tcW w:w="3147" w:type="dxa"/>
            <w:shd w:val="clear" w:color="auto" w:fill="auto"/>
            <w:vAlign w:val="center"/>
          </w:tcPr>
          <w:p w14:paraId="2ADE45A5" w14:textId="77777777" w:rsidR="009E6926" w:rsidRPr="00AF20B7" w:rsidRDefault="009E6926" w:rsidP="00431C4D">
            <w:pPr>
              <w:spacing w:after="0" w:line="240" w:lineRule="auto"/>
              <w:jc w:val="center"/>
              <w:rPr>
                <w:rFonts w:eastAsia="Calibri" w:cs="Times New Roman"/>
                <w:b/>
                <w:sz w:val="24"/>
                <w:szCs w:val="28"/>
              </w:rPr>
            </w:pPr>
            <w:r w:rsidRPr="00AF20B7">
              <w:rPr>
                <w:rFonts w:eastAsia="Calibri" w:cs="Times New Roman"/>
                <w:b/>
                <w:sz w:val="24"/>
                <w:szCs w:val="28"/>
              </w:rPr>
              <w:t xml:space="preserve">Địa điểm </w:t>
            </w:r>
          </w:p>
          <w:p w14:paraId="2C228CBB" w14:textId="77777777" w:rsidR="009E6926" w:rsidRPr="00AF20B7" w:rsidRDefault="009E6926" w:rsidP="00431C4D">
            <w:pPr>
              <w:spacing w:after="0" w:line="240" w:lineRule="auto"/>
              <w:jc w:val="center"/>
              <w:rPr>
                <w:rFonts w:eastAsia="Calibri" w:cs="Times New Roman"/>
                <w:b/>
                <w:sz w:val="24"/>
                <w:szCs w:val="28"/>
              </w:rPr>
            </w:pPr>
            <w:r w:rsidRPr="00AF20B7">
              <w:rPr>
                <w:rFonts w:eastAsia="Calibri" w:cs="Times New Roman"/>
                <w:b/>
                <w:sz w:val="24"/>
                <w:szCs w:val="28"/>
              </w:rPr>
              <w:t>thực hiện</w:t>
            </w:r>
          </w:p>
        </w:tc>
        <w:tc>
          <w:tcPr>
            <w:tcW w:w="4082" w:type="dxa"/>
            <w:vAlign w:val="center"/>
          </w:tcPr>
          <w:p w14:paraId="447DA7D7" w14:textId="77777777" w:rsidR="009E6926" w:rsidRPr="00AF20B7" w:rsidRDefault="009E6926" w:rsidP="00431C4D">
            <w:pPr>
              <w:spacing w:after="0" w:line="240" w:lineRule="auto"/>
              <w:jc w:val="center"/>
              <w:rPr>
                <w:rFonts w:eastAsia="Calibri" w:cs="Times New Roman"/>
                <w:b/>
                <w:sz w:val="24"/>
                <w:szCs w:val="28"/>
              </w:rPr>
            </w:pPr>
            <w:r w:rsidRPr="00AF20B7">
              <w:rPr>
                <w:rFonts w:eastAsia="Calibri" w:cs="Times New Roman"/>
                <w:b/>
                <w:sz w:val="24"/>
                <w:szCs w:val="28"/>
              </w:rPr>
              <w:t>Cách thức thực hiện</w:t>
            </w:r>
          </w:p>
        </w:tc>
        <w:tc>
          <w:tcPr>
            <w:tcW w:w="2552" w:type="dxa"/>
            <w:shd w:val="clear" w:color="auto" w:fill="auto"/>
            <w:vAlign w:val="center"/>
          </w:tcPr>
          <w:p w14:paraId="239CCF01" w14:textId="7F0A7E00" w:rsidR="009E6926" w:rsidRPr="00AF20B7" w:rsidRDefault="009E6926" w:rsidP="00F47C96">
            <w:pPr>
              <w:spacing w:after="0" w:line="240" w:lineRule="auto"/>
              <w:jc w:val="center"/>
              <w:rPr>
                <w:rFonts w:eastAsia="Calibri" w:cs="Times New Roman"/>
                <w:b/>
                <w:sz w:val="24"/>
                <w:szCs w:val="28"/>
              </w:rPr>
            </w:pPr>
            <w:r w:rsidRPr="00AF20B7">
              <w:rPr>
                <w:rFonts w:eastAsia="Calibri" w:cs="Times New Roman"/>
                <w:b/>
                <w:sz w:val="24"/>
                <w:szCs w:val="28"/>
              </w:rPr>
              <w:t>Căn cứ pháp lý</w:t>
            </w:r>
            <w:r w:rsidR="00AF20B7">
              <w:rPr>
                <w:rFonts w:eastAsia="Calibri" w:cs="Times New Roman"/>
                <w:b/>
                <w:sz w:val="24"/>
                <w:szCs w:val="28"/>
              </w:rPr>
              <w:t xml:space="preserve"> </w:t>
            </w:r>
          </w:p>
        </w:tc>
      </w:tr>
      <w:tr w:rsidR="00AF20B7" w:rsidRPr="00431C4D" w14:paraId="00A5DDA4" w14:textId="77777777" w:rsidTr="00EB5799">
        <w:trPr>
          <w:trHeight w:val="4963"/>
        </w:trPr>
        <w:tc>
          <w:tcPr>
            <w:tcW w:w="714" w:type="dxa"/>
            <w:vAlign w:val="center"/>
          </w:tcPr>
          <w:p w14:paraId="063B4089" w14:textId="5FA68E07" w:rsidR="00AF20B7" w:rsidRPr="00431C4D" w:rsidRDefault="00AF20B7" w:rsidP="00AF20B7">
            <w:pPr>
              <w:pStyle w:val="ListParagraph"/>
              <w:spacing w:after="0" w:line="240" w:lineRule="auto"/>
              <w:ind w:left="0"/>
              <w:rPr>
                <w:rFonts w:eastAsia="Calibri" w:cs="Times New Roman"/>
                <w:bCs/>
                <w:sz w:val="26"/>
                <w:szCs w:val="28"/>
              </w:rPr>
            </w:pPr>
            <w:r>
              <w:rPr>
                <w:rFonts w:eastAsia="Calibri" w:cs="Times New Roman"/>
                <w:bCs/>
                <w:sz w:val="26"/>
                <w:szCs w:val="28"/>
              </w:rPr>
              <w:t>01</w:t>
            </w:r>
          </w:p>
        </w:tc>
        <w:tc>
          <w:tcPr>
            <w:tcW w:w="2655" w:type="dxa"/>
            <w:shd w:val="clear" w:color="auto" w:fill="FFFFFF"/>
            <w:vAlign w:val="center"/>
          </w:tcPr>
          <w:p w14:paraId="2F7AA746" w14:textId="77777777" w:rsidR="00AF20B7" w:rsidRPr="00431C4D" w:rsidRDefault="00AF20B7" w:rsidP="00431C4D">
            <w:pPr>
              <w:spacing w:after="0" w:line="240" w:lineRule="auto"/>
              <w:jc w:val="both"/>
              <w:rPr>
                <w:rFonts w:cs="Times New Roman"/>
                <w:sz w:val="26"/>
                <w:szCs w:val="28"/>
              </w:rPr>
            </w:pPr>
            <w:r w:rsidRPr="00431C4D">
              <w:rPr>
                <w:rFonts w:cs="Times New Roman"/>
                <w:sz w:val="26"/>
                <w:szCs w:val="28"/>
              </w:rPr>
              <w:t>Phê duyệt kế hoạch hỗ trợ, can thiệp đối với trẻ em bị xâm hại hoặc có nguy cơ bị bạo lực, bóc lột, bỏ rơi và trẻ em có hoàn cảnh đặc biệt</w:t>
            </w:r>
          </w:p>
          <w:p w14:paraId="2A277D32" w14:textId="1A6CD86D" w:rsidR="00AF20B7" w:rsidRPr="00784655" w:rsidRDefault="00F914CE" w:rsidP="00784655">
            <w:pPr>
              <w:spacing w:after="0" w:line="240" w:lineRule="auto"/>
              <w:jc w:val="center"/>
              <w:rPr>
                <w:rFonts w:eastAsia="Calibri" w:cs="Times New Roman"/>
                <w:bCs/>
                <w:i/>
                <w:spacing w:val="-6"/>
                <w:sz w:val="26"/>
                <w:szCs w:val="28"/>
              </w:rPr>
            </w:pPr>
            <w:r w:rsidRPr="00784655">
              <w:rPr>
                <w:rFonts w:cs="Times New Roman"/>
                <w:i/>
                <w:sz w:val="26"/>
                <w:szCs w:val="28"/>
              </w:rPr>
              <w:t>(2.001</w:t>
            </w:r>
            <w:r w:rsidR="00AF20B7" w:rsidRPr="00784655">
              <w:rPr>
                <w:rFonts w:cs="Times New Roman"/>
                <w:i/>
                <w:sz w:val="26"/>
                <w:szCs w:val="28"/>
              </w:rPr>
              <w:t>947)</w:t>
            </w:r>
          </w:p>
        </w:tc>
        <w:tc>
          <w:tcPr>
            <w:tcW w:w="2126" w:type="dxa"/>
            <w:shd w:val="clear" w:color="auto" w:fill="auto"/>
            <w:vAlign w:val="center"/>
          </w:tcPr>
          <w:p w14:paraId="3C80321E" w14:textId="77777777" w:rsidR="00AF20B7" w:rsidRDefault="00AF20B7" w:rsidP="00431C4D">
            <w:pPr>
              <w:spacing w:after="0" w:line="240" w:lineRule="auto"/>
              <w:jc w:val="center"/>
              <w:rPr>
                <w:rFonts w:cs="Times New Roman"/>
                <w:sz w:val="26"/>
                <w:szCs w:val="28"/>
                <w:lang w:val="es-ES"/>
              </w:rPr>
            </w:pPr>
            <w:r w:rsidRPr="00431C4D">
              <w:rPr>
                <w:rFonts w:cs="Times New Roman"/>
                <w:sz w:val="26"/>
                <w:szCs w:val="28"/>
                <w:lang w:val="es-ES"/>
              </w:rPr>
              <w:t xml:space="preserve">07 ngày </w:t>
            </w:r>
          </w:p>
          <w:p w14:paraId="47FAAE32" w14:textId="60767C02" w:rsidR="00AF20B7" w:rsidRPr="00431C4D" w:rsidRDefault="00AF20B7" w:rsidP="00431C4D">
            <w:pPr>
              <w:spacing w:after="0" w:line="240" w:lineRule="auto"/>
              <w:jc w:val="center"/>
              <w:rPr>
                <w:rFonts w:eastAsia="Calibri" w:cs="Times New Roman"/>
                <w:bCs/>
                <w:sz w:val="26"/>
                <w:szCs w:val="28"/>
              </w:rPr>
            </w:pPr>
            <w:r w:rsidRPr="00431C4D">
              <w:rPr>
                <w:rFonts w:cs="Times New Roman"/>
                <w:sz w:val="26"/>
                <w:szCs w:val="28"/>
                <w:lang w:val="es-ES"/>
              </w:rPr>
              <w:t>làm việc</w:t>
            </w:r>
          </w:p>
        </w:tc>
        <w:tc>
          <w:tcPr>
            <w:tcW w:w="3147" w:type="dxa"/>
            <w:shd w:val="clear" w:color="auto" w:fill="auto"/>
            <w:vAlign w:val="center"/>
          </w:tcPr>
          <w:p w14:paraId="5B114348" w14:textId="138BF9D8" w:rsidR="00AF20B7" w:rsidRPr="00431C4D" w:rsidRDefault="00AF20B7" w:rsidP="00EB5799">
            <w:pPr>
              <w:spacing w:before="60" w:after="60" w:line="240" w:lineRule="auto"/>
              <w:jc w:val="both"/>
              <w:rPr>
                <w:rFonts w:eastAsia="Calibri" w:cs="Times New Roman"/>
                <w:bCs/>
                <w:sz w:val="26"/>
                <w:szCs w:val="28"/>
              </w:rPr>
            </w:pPr>
            <w:r w:rsidRPr="00431C4D">
              <w:rPr>
                <w:rFonts w:eastAsia="Calibri" w:cs="Times New Roman"/>
                <w:bCs/>
                <w:sz w:val="26"/>
                <w:szCs w:val="28"/>
              </w:rPr>
              <w:t xml:space="preserve">- Nơi tiếp nhận thông tin: </w:t>
            </w:r>
            <w:r w:rsidRPr="00431C4D">
              <w:rPr>
                <w:rFonts w:cs="Times New Roman"/>
                <w:sz w:val="26"/>
                <w:szCs w:val="28"/>
                <w:lang w:val="es-ES"/>
              </w:rPr>
              <w:t xml:space="preserve">Tổng đài điện thoại quốc gia bảo vệ trẻ em hoặc </w:t>
            </w:r>
            <w:r w:rsidRPr="00431C4D">
              <w:rPr>
                <w:rFonts w:cs="Times New Roman"/>
                <w:iCs/>
                <w:sz w:val="26"/>
                <w:szCs w:val="28"/>
                <w:lang w:val="es-ES"/>
              </w:rPr>
              <w:t xml:space="preserve">Sở Y tế, </w:t>
            </w:r>
            <w:r>
              <w:rPr>
                <w:rFonts w:cs="Times New Roman"/>
                <w:iCs/>
                <w:sz w:val="26"/>
                <w:szCs w:val="28"/>
                <w:lang w:val="es-ES"/>
              </w:rPr>
              <w:t>UBND</w:t>
            </w:r>
            <w:r w:rsidRPr="00431C4D">
              <w:rPr>
                <w:rFonts w:cs="Times New Roman"/>
                <w:iCs/>
                <w:sz w:val="26"/>
                <w:szCs w:val="28"/>
                <w:lang w:val="es-ES"/>
              </w:rPr>
              <w:t xml:space="preserve"> cấp huyện, </w:t>
            </w:r>
            <w:r>
              <w:rPr>
                <w:rFonts w:cs="Times New Roman"/>
                <w:iCs/>
                <w:sz w:val="26"/>
                <w:szCs w:val="28"/>
                <w:lang w:val="es-ES"/>
              </w:rPr>
              <w:t xml:space="preserve">UBND </w:t>
            </w:r>
            <w:r w:rsidRPr="00431C4D">
              <w:rPr>
                <w:rFonts w:cs="Times New Roman"/>
                <w:iCs/>
                <w:sz w:val="26"/>
                <w:szCs w:val="28"/>
                <w:lang w:val="es-ES"/>
              </w:rPr>
              <w:t>cấp xã</w:t>
            </w:r>
            <w:r w:rsidRPr="00431C4D">
              <w:rPr>
                <w:rFonts w:cs="Times New Roman"/>
                <w:i/>
                <w:sz w:val="26"/>
                <w:szCs w:val="28"/>
                <w:lang w:val="es-ES"/>
              </w:rPr>
              <w:t xml:space="preserve"> </w:t>
            </w:r>
            <w:r w:rsidRPr="00431C4D">
              <w:rPr>
                <w:rFonts w:cs="Times New Roman"/>
                <w:sz w:val="26"/>
                <w:szCs w:val="28"/>
                <w:lang w:val="es-ES"/>
              </w:rPr>
              <w:t xml:space="preserve">hoặc cơ quan Công an các cấp hoặc </w:t>
            </w:r>
            <w:r>
              <w:rPr>
                <w:rFonts w:cs="Times New Roman"/>
                <w:sz w:val="26"/>
                <w:szCs w:val="28"/>
                <w:lang w:val="es-ES"/>
              </w:rPr>
              <w:t xml:space="preserve">UBND </w:t>
            </w:r>
            <w:r w:rsidRPr="00431C4D">
              <w:rPr>
                <w:rFonts w:cs="Times New Roman"/>
                <w:sz w:val="26"/>
                <w:szCs w:val="28"/>
                <w:lang w:val="es-ES"/>
              </w:rPr>
              <w:t>cấp xã nơi xảy ra vụ việc</w:t>
            </w:r>
            <w:r>
              <w:rPr>
                <w:rFonts w:cs="Times New Roman"/>
                <w:sz w:val="26"/>
                <w:szCs w:val="28"/>
                <w:lang w:val="es-ES"/>
              </w:rPr>
              <w:t>;</w:t>
            </w:r>
          </w:p>
          <w:p w14:paraId="76F9957E" w14:textId="0CE670DD" w:rsidR="00AF20B7" w:rsidRPr="00431C4D" w:rsidRDefault="00AF20B7" w:rsidP="00AF20B7">
            <w:pPr>
              <w:spacing w:before="60" w:after="60" w:line="240" w:lineRule="auto"/>
              <w:jc w:val="both"/>
              <w:rPr>
                <w:rFonts w:eastAsia="Calibri" w:cs="Times New Roman"/>
                <w:bCs/>
                <w:sz w:val="26"/>
                <w:szCs w:val="28"/>
              </w:rPr>
            </w:pPr>
            <w:r w:rsidRPr="00431C4D">
              <w:rPr>
                <w:rFonts w:eastAsia="Calibri" w:cs="Times New Roman"/>
                <w:bCs/>
                <w:sz w:val="26"/>
                <w:szCs w:val="28"/>
              </w:rPr>
              <w:t xml:space="preserve">- Cơ quan giải quyết: </w:t>
            </w:r>
            <w:r w:rsidRPr="00431C4D">
              <w:rPr>
                <w:rFonts w:cs="Times New Roman"/>
                <w:iCs/>
                <w:sz w:val="26"/>
                <w:szCs w:val="28"/>
                <w:lang w:val="es-ES" w:eastAsia="ko-KR"/>
              </w:rPr>
              <w:t xml:space="preserve">Sở Y tế, cơ quan Công an các cấp, </w:t>
            </w:r>
            <w:r>
              <w:rPr>
                <w:rFonts w:cs="Times New Roman"/>
                <w:iCs/>
                <w:sz w:val="26"/>
                <w:szCs w:val="28"/>
                <w:lang w:val="es-ES" w:eastAsia="ko-KR"/>
              </w:rPr>
              <w:t xml:space="preserve">UBND </w:t>
            </w:r>
            <w:r w:rsidRPr="00431C4D">
              <w:rPr>
                <w:rFonts w:cs="Times New Roman"/>
                <w:iCs/>
                <w:sz w:val="26"/>
                <w:szCs w:val="28"/>
                <w:lang w:val="es-ES" w:eastAsia="ko-KR"/>
              </w:rPr>
              <w:t>cấp huyện,</w:t>
            </w:r>
            <w:r w:rsidRPr="00431C4D">
              <w:rPr>
                <w:rFonts w:cs="Times New Roman"/>
                <w:i/>
                <w:sz w:val="26"/>
                <w:szCs w:val="28"/>
                <w:lang w:val="es-ES" w:eastAsia="ko-KR"/>
              </w:rPr>
              <w:t xml:space="preserve"> </w:t>
            </w:r>
            <w:r w:rsidRPr="00AF20B7">
              <w:rPr>
                <w:rFonts w:cs="Times New Roman"/>
                <w:sz w:val="26"/>
                <w:szCs w:val="28"/>
                <w:lang w:val="es-ES" w:eastAsia="ko-KR"/>
              </w:rPr>
              <w:t>UBND</w:t>
            </w:r>
            <w:r>
              <w:rPr>
                <w:rFonts w:cs="Times New Roman"/>
                <w:i/>
                <w:sz w:val="26"/>
                <w:szCs w:val="28"/>
                <w:lang w:val="es-ES" w:eastAsia="ko-KR"/>
              </w:rPr>
              <w:t xml:space="preserve"> </w:t>
            </w:r>
            <w:r w:rsidRPr="00431C4D">
              <w:rPr>
                <w:rFonts w:cs="Times New Roman"/>
                <w:sz w:val="26"/>
                <w:szCs w:val="28"/>
                <w:lang w:val="es-ES" w:eastAsia="ko-KR"/>
              </w:rPr>
              <w:t>cấp xã và người làm công tác bảo vệ trẻ em cấp xã</w:t>
            </w:r>
            <w:r>
              <w:rPr>
                <w:rFonts w:cs="Times New Roman"/>
                <w:sz w:val="26"/>
                <w:szCs w:val="28"/>
                <w:lang w:val="es-ES" w:eastAsia="ko-KR"/>
              </w:rPr>
              <w:t>.</w:t>
            </w:r>
          </w:p>
        </w:tc>
        <w:tc>
          <w:tcPr>
            <w:tcW w:w="4082" w:type="dxa"/>
            <w:vAlign w:val="center"/>
          </w:tcPr>
          <w:p w14:paraId="1A9A5CA4" w14:textId="05B6C00F" w:rsidR="00AF20B7" w:rsidRPr="00431C4D" w:rsidRDefault="00AF20B7" w:rsidP="00AF20B7">
            <w:pPr>
              <w:adjustRightInd w:val="0"/>
              <w:snapToGrid w:val="0"/>
              <w:spacing w:before="60" w:after="60" w:line="240" w:lineRule="auto"/>
              <w:jc w:val="both"/>
              <w:rPr>
                <w:rFonts w:eastAsia="Times New Roman" w:cs="Times New Roman"/>
                <w:kern w:val="0"/>
                <w:sz w:val="26"/>
                <w:szCs w:val="28"/>
                <w:lang w:val="nl-NL"/>
                <w14:ligatures w14:val="none"/>
              </w:rPr>
            </w:pPr>
            <w:r w:rsidRPr="00431C4D">
              <w:rPr>
                <w:rFonts w:eastAsia="Times New Roman" w:cs="Times New Roman"/>
                <w:kern w:val="0"/>
                <w:sz w:val="26"/>
                <w:szCs w:val="28"/>
                <w:lang w:val="nl-NL"/>
                <w14:ligatures w14:val="none"/>
              </w:rPr>
              <w:t>- Các cơ quan, tổ chức, cơ sở giáo dục, gia đình, cá nhân thông báo ngay (trực tiếp hoặc qua điện thoại) cho nơi tiếp nhận thông tin về hành vi xâm hại trẻ em hoặc trẻ em có nguy cơ</w:t>
            </w:r>
            <w:r>
              <w:rPr>
                <w:rFonts w:eastAsia="Times New Roman" w:cs="Times New Roman"/>
                <w:kern w:val="0"/>
                <w:sz w:val="26"/>
                <w:szCs w:val="28"/>
                <w:lang w:val="nl-NL"/>
                <w14:ligatures w14:val="none"/>
              </w:rPr>
              <w:t xml:space="preserve"> bị xâm hại;</w:t>
            </w:r>
          </w:p>
          <w:p w14:paraId="5FE9011A" w14:textId="1B0E0B10" w:rsidR="00AF20B7" w:rsidRPr="00431C4D" w:rsidRDefault="00AF20B7" w:rsidP="00AF20B7">
            <w:pPr>
              <w:adjustRightInd w:val="0"/>
              <w:snapToGrid w:val="0"/>
              <w:spacing w:before="60" w:after="60" w:line="240" w:lineRule="auto"/>
              <w:jc w:val="both"/>
              <w:rPr>
                <w:rFonts w:eastAsia="Calibri" w:cs="Times New Roman"/>
                <w:bCs/>
                <w:sz w:val="26"/>
                <w:szCs w:val="28"/>
              </w:rPr>
            </w:pPr>
            <w:r w:rsidRPr="00431C4D">
              <w:rPr>
                <w:rFonts w:eastAsia="Times New Roman" w:cs="Times New Roman"/>
                <w:kern w:val="0"/>
                <w:sz w:val="26"/>
                <w:szCs w:val="28"/>
                <w:lang w:val="nl-NL"/>
                <w14:ligatures w14:val="none"/>
              </w:rPr>
              <w:t xml:space="preserve">- </w:t>
            </w:r>
            <w:r w:rsidRPr="00431C4D">
              <w:rPr>
                <w:rFonts w:eastAsia="Times New Roman" w:cs="Times New Roman"/>
                <w:iCs/>
                <w:kern w:val="0"/>
                <w:sz w:val="26"/>
                <w:szCs w:val="28"/>
                <w:lang w:val="nl-NL"/>
                <w14:ligatures w14:val="none"/>
              </w:rPr>
              <w:t xml:space="preserve">Sở Y tế, cơ quan Công an các cấp, </w:t>
            </w:r>
            <w:r>
              <w:rPr>
                <w:rFonts w:eastAsia="Times New Roman" w:cs="Times New Roman"/>
                <w:iCs/>
                <w:kern w:val="0"/>
                <w:sz w:val="26"/>
                <w:szCs w:val="28"/>
                <w:lang w:val="nl-NL"/>
                <w14:ligatures w14:val="none"/>
              </w:rPr>
              <w:t xml:space="preserve">UBND </w:t>
            </w:r>
            <w:r w:rsidRPr="00431C4D">
              <w:rPr>
                <w:rFonts w:eastAsia="Times New Roman" w:cs="Times New Roman"/>
                <w:iCs/>
                <w:kern w:val="0"/>
                <w:sz w:val="26"/>
                <w:szCs w:val="28"/>
                <w:lang w:val="nl-NL"/>
                <w14:ligatures w14:val="none"/>
              </w:rPr>
              <w:t>cấp huyện,</w:t>
            </w:r>
            <w:r w:rsidRPr="00AF20B7">
              <w:rPr>
                <w:rFonts w:eastAsia="Times New Roman" w:cs="Times New Roman"/>
                <w:kern w:val="0"/>
                <w:sz w:val="26"/>
                <w:szCs w:val="28"/>
                <w:lang w:val="nl-NL"/>
                <w14:ligatures w14:val="none"/>
              </w:rPr>
              <w:t xml:space="preserve"> UBND</w:t>
            </w:r>
            <w:r>
              <w:rPr>
                <w:rFonts w:eastAsia="Times New Roman" w:cs="Times New Roman"/>
                <w:i/>
                <w:kern w:val="0"/>
                <w:sz w:val="26"/>
                <w:szCs w:val="28"/>
                <w:lang w:val="nl-NL"/>
                <w14:ligatures w14:val="none"/>
              </w:rPr>
              <w:t xml:space="preserve"> </w:t>
            </w:r>
            <w:r w:rsidRPr="00431C4D">
              <w:rPr>
                <w:rFonts w:eastAsia="Times New Roman" w:cs="Times New Roman"/>
                <w:kern w:val="0"/>
                <w:sz w:val="26"/>
                <w:szCs w:val="28"/>
                <w:lang w:val="nl-NL"/>
                <w14:ligatures w14:val="none"/>
              </w:rPr>
              <w:t>cấp xã, người làm công tác bảo vệ trẻ em cấp xã, cơ quan, tổ chức, cá nhân được phân công trong kế hoạch thực hiện kế hoạch hỗ trợ, can thiệp.</w:t>
            </w:r>
          </w:p>
        </w:tc>
        <w:tc>
          <w:tcPr>
            <w:tcW w:w="2552" w:type="dxa"/>
            <w:vMerge w:val="restart"/>
            <w:shd w:val="clear" w:color="auto" w:fill="auto"/>
            <w:vAlign w:val="center"/>
          </w:tcPr>
          <w:p w14:paraId="241DE0DB" w14:textId="05529583" w:rsidR="00AF20B7" w:rsidRPr="00431C4D" w:rsidRDefault="00AF20B7" w:rsidP="00AF20B7">
            <w:pPr>
              <w:adjustRightInd w:val="0"/>
              <w:snapToGrid w:val="0"/>
              <w:spacing w:before="60" w:after="60" w:line="240" w:lineRule="auto"/>
              <w:jc w:val="both"/>
              <w:rPr>
                <w:rFonts w:eastAsia="Times New Roman" w:cs="Times New Roman"/>
                <w:kern w:val="0"/>
                <w:sz w:val="26"/>
                <w:szCs w:val="28"/>
                <w:lang w:val="es-ES" w:eastAsia="ko-KR"/>
                <w14:ligatures w14:val="none"/>
              </w:rPr>
            </w:pPr>
            <w:r w:rsidRPr="00431C4D">
              <w:rPr>
                <w:rFonts w:eastAsia="Times New Roman" w:cs="Times New Roman"/>
                <w:kern w:val="0"/>
                <w:sz w:val="26"/>
                <w:szCs w:val="28"/>
                <w:lang w:val="es-ES" w:eastAsia="ko-KR"/>
                <w14:ligatures w14:val="none"/>
              </w:rPr>
              <w:t>- Luật trẻ em nă</w:t>
            </w:r>
            <w:r>
              <w:rPr>
                <w:rFonts w:eastAsia="Times New Roman" w:cs="Times New Roman"/>
                <w:kern w:val="0"/>
                <w:sz w:val="26"/>
                <w:szCs w:val="28"/>
                <w:lang w:val="es-ES" w:eastAsia="ko-KR"/>
                <w14:ligatures w14:val="none"/>
              </w:rPr>
              <w:t>m 2016;</w:t>
            </w:r>
          </w:p>
          <w:p w14:paraId="3D5F6905" w14:textId="24E51D69" w:rsidR="00AF20B7" w:rsidRDefault="00AF20B7" w:rsidP="00AF20B7">
            <w:pPr>
              <w:adjustRightInd w:val="0"/>
              <w:snapToGrid w:val="0"/>
              <w:spacing w:before="60" w:after="60" w:line="240" w:lineRule="auto"/>
              <w:jc w:val="both"/>
              <w:rPr>
                <w:rFonts w:eastAsia="Times New Roman" w:cs="Times New Roman"/>
                <w:kern w:val="0"/>
                <w:sz w:val="26"/>
                <w:szCs w:val="28"/>
                <w:lang w:val="es-ES" w:eastAsia="ko-KR"/>
                <w14:ligatures w14:val="none"/>
              </w:rPr>
            </w:pPr>
            <w:r w:rsidRPr="00431C4D">
              <w:rPr>
                <w:rFonts w:eastAsia="Times New Roman" w:cs="Times New Roman"/>
                <w:kern w:val="0"/>
                <w:sz w:val="26"/>
                <w:szCs w:val="28"/>
                <w:lang w:val="es-ES" w:eastAsia="ko-KR"/>
                <w14:ligatures w14:val="none"/>
              </w:rPr>
              <w:t>- Nghị định số 56/2017/NĐ-</w:t>
            </w:r>
            <w:r>
              <w:rPr>
                <w:rFonts w:eastAsia="Times New Roman" w:cs="Times New Roman"/>
                <w:kern w:val="0"/>
                <w:sz w:val="26"/>
                <w:szCs w:val="28"/>
                <w:lang w:val="es-ES" w:eastAsia="ko-KR"/>
                <w14:ligatures w14:val="none"/>
              </w:rPr>
              <w:t>CP ngày 09/5/2017 của Chính phủ;</w:t>
            </w:r>
          </w:p>
          <w:p w14:paraId="08DC25E1" w14:textId="685792FA" w:rsidR="00AF20B7" w:rsidRPr="00784655" w:rsidRDefault="00AF20B7" w:rsidP="00AF20B7">
            <w:pPr>
              <w:adjustRightInd w:val="0"/>
              <w:snapToGrid w:val="0"/>
              <w:spacing w:before="60" w:after="60" w:line="240" w:lineRule="auto"/>
              <w:jc w:val="both"/>
              <w:rPr>
                <w:rFonts w:eastAsia="Times New Roman" w:cs="Times New Roman"/>
                <w:kern w:val="0"/>
                <w:sz w:val="26"/>
                <w:szCs w:val="28"/>
                <w:lang w:val="es-ES" w:eastAsia="ko-KR"/>
                <w14:ligatures w14:val="none"/>
              </w:rPr>
            </w:pPr>
            <w:r w:rsidRPr="00784655">
              <w:rPr>
                <w:rFonts w:eastAsia="Times New Roman" w:cs="Times New Roman"/>
                <w:kern w:val="0"/>
                <w:sz w:val="26"/>
                <w:szCs w:val="28"/>
                <w:lang w:val="es-ES" w:eastAsia="ko-KR"/>
                <w14:ligatures w14:val="none"/>
              </w:rPr>
              <w:t xml:space="preserve">- </w:t>
            </w:r>
            <w:r w:rsidRPr="00784655">
              <w:rPr>
                <w:rFonts w:eastAsia="Times New Roman" w:cs="Times New Roman"/>
                <w:iCs/>
                <w:spacing w:val="-4"/>
                <w:kern w:val="0"/>
                <w:sz w:val="26"/>
                <w:szCs w:val="28"/>
                <w:lang w:val="es-ES" w:eastAsia="ko-KR"/>
                <w14:ligatures w14:val="none"/>
              </w:rPr>
              <w:t>Nghị định số 42/2025/NĐ-CP ngày 27/02/2025 của Chính phủ.</w:t>
            </w:r>
          </w:p>
        </w:tc>
      </w:tr>
      <w:tr w:rsidR="00AF20B7" w:rsidRPr="00431C4D" w14:paraId="704FCC64" w14:textId="77777777" w:rsidTr="00EB5799">
        <w:trPr>
          <w:trHeight w:val="3390"/>
        </w:trPr>
        <w:tc>
          <w:tcPr>
            <w:tcW w:w="714" w:type="dxa"/>
            <w:vAlign w:val="center"/>
          </w:tcPr>
          <w:p w14:paraId="218707F1" w14:textId="79A15C79" w:rsidR="00AF20B7" w:rsidRPr="00431C4D" w:rsidRDefault="00AF20B7" w:rsidP="00AF20B7">
            <w:pPr>
              <w:pStyle w:val="ListParagraph"/>
              <w:spacing w:after="0" w:line="240" w:lineRule="auto"/>
              <w:ind w:left="0"/>
              <w:jc w:val="center"/>
              <w:rPr>
                <w:rFonts w:eastAsia="Calibri" w:cs="Times New Roman"/>
                <w:bCs/>
                <w:sz w:val="26"/>
                <w:szCs w:val="28"/>
              </w:rPr>
            </w:pPr>
            <w:r>
              <w:rPr>
                <w:rFonts w:eastAsia="Calibri" w:cs="Times New Roman"/>
                <w:bCs/>
                <w:sz w:val="26"/>
                <w:szCs w:val="28"/>
              </w:rPr>
              <w:t>02</w:t>
            </w:r>
          </w:p>
        </w:tc>
        <w:tc>
          <w:tcPr>
            <w:tcW w:w="2655" w:type="dxa"/>
            <w:shd w:val="clear" w:color="auto" w:fill="FFFFFF"/>
            <w:vAlign w:val="center"/>
          </w:tcPr>
          <w:p w14:paraId="1DCDC33F" w14:textId="77777777" w:rsidR="00AF20B7" w:rsidRPr="00431C4D" w:rsidRDefault="00AF20B7" w:rsidP="00431C4D">
            <w:pPr>
              <w:spacing w:after="0" w:line="240" w:lineRule="auto"/>
              <w:jc w:val="both"/>
              <w:rPr>
                <w:rFonts w:cs="Times New Roman"/>
                <w:sz w:val="26"/>
                <w:szCs w:val="28"/>
              </w:rPr>
            </w:pPr>
            <w:r w:rsidRPr="00431C4D">
              <w:rPr>
                <w:rFonts w:cs="Times New Roman"/>
                <w:sz w:val="26"/>
                <w:szCs w:val="28"/>
              </w:rPr>
              <w:t>Đăng ký nhận chăm sóc thay thế cho trẻ em đối với cá nhân, người đại diện gia đình nhận chăm sóc thay thế không phải là người thân thích của trẻ em</w:t>
            </w:r>
          </w:p>
          <w:p w14:paraId="54486338" w14:textId="1305F0C6" w:rsidR="00AF20B7" w:rsidRPr="00784655" w:rsidRDefault="00AF20B7" w:rsidP="00784655">
            <w:pPr>
              <w:spacing w:after="0" w:line="240" w:lineRule="auto"/>
              <w:jc w:val="center"/>
              <w:rPr>
                <w:rFonts w:eastAsia="Calibri" w:cs="Times New Roman"/>
                <w:bCs/>
                <w:i/>
                <w:spacing w:val="-6"/>
                <w:sz w:val="26"/>
                <w:szCs w:val="28"/>
              </w:rPr>
            </w:pPr>
            <w:r w:rsidRPr="00784655">
              <w:rPr>
                <w:rFonts w:eastAsia="Calibri" w:cs="Times New Roman"/>
                <w:bCs/>
                <w:i/>
                <w:spacing w:val="-6"/>
                <w:sz w:val="26"/>
                <w:szCs w:val="28"/>
              </w:rPr>
              <w:t>(</w:t>
            </w:r>
            <w:r w:rsidR="00F914CE" w:rsidRPr="00784655">
              <w:rPr>
                <w:rFonts w:cs="Times New Roman"/>
                <w:i/>
                <w:sz w:val="26"/>
                <w:szCs w:val="28"/>
              </w:rPr>
              <w:t>1.004</w:t>
            </w:r>
            <w:r w:rsidRPr="00784655">
              <w:rPr>
                <w:rFonts w:cs="Times New Roman"/>
                <w:i/>
                <w:sz w:val="26"/>
                <w:szCs w:val="28"/>
              </w:rPr>
              <w:t>941</w:t>
            </w:r>
            <w:r w:rsidRPr="00784655">
              <w:rPr>
                <w:rFonts w:eastAsia="Calibri" w:cs="Times New Roman"/>
                <w:bCs/>
                <w:i/>
                <w:spacing w:val="-6"/>
                <w:sz w:val="26"/>
                <w:szCs w:val="28"/>
              </w:rPr>
              <w:t>)</w:t>
            </w:r>
          </w:p>
        </w:tc>
        <w:tc>
          <w:tcPr>
            <w:tcW w:w="2126" w:type="dxa"/>
            <w:shd w:val="clear" w:color="auto" w:fill="auto"/>
            <w:vAlign w:val="center"/>
          </w:tcPr>
          <w:p w14:paraId="78133DCC" w14:textId="43AE7C57" w:rsidR="00AF20B7" w:rsidRPr="00431C4D" w:rsidRDefault="00AF20B7" w:rsidP="00AF20B7">
            <w:pPr>
              <w:spacing w:after="0" w:line="240" w:lineRule="auto"/>
              <w:jc w:val="both"/>
              <w:rPr>
                <w:rFonts w:eastAsia="Calibri" w:cs="Times New Roman"/>
                <w:bCs/>
                <w:sz w:val="26"/>
                <w:szCs w:val="28"/>
              </w:rPr>
            </w:pPr>
            <w:r w:rsidRPr="00431C4D">
              <w:rPr>
                <w:rFonts w:cs="Times New Roman"/>
                <w:sz w:val="26"/>
                <w:szCs w:val="28"/>
                <w:lang w:val="es-ES"/>
              </w:rPr>
              <w:t xml:space="preserve">15 ngày làm việc kể từ ngày ban hành quyết định, </w:t>
            </w:r>
            <w:r>
              <w:rPr>
                <w:rFonts w:cs="Times New Roman"/>
                <w:sz w:val="26"/>
                <w:szCs w:val="28"/>
                <w:lang w:val="es-ES"/>
              </w:rPr>
              <w:t xml:space="preserve">UBND </w:t>
            </w:r>
            <w:r w:rsidRPr="00431C4D">
              <w:rPr>
                <w:rFonts w:cs="Times New Roman"/>
                <w:sz w:val="26"/>
                <w:szCs w:val="28"/>
                <w:lang w:val="es-ES"/>
              </w:rPr>
              <w:t>cấp xã tổ chức việc giao, nhận trẻ em cho cá nhân, gia đình nhận chăm sóc thay thế</w:t>
            </w:r>
          </w:p>
        </w:tc>
        <w:tc>
          <w:tcPr>
            <w:tcW w:w="3147" w:type="dxa"/>
            <w:shd w:val="clear" w:color="auto" w:fill="auto"/>
            <w:vAlign w:val="center"/>
          </w:tcPr>
          <w:p w14:paraId="37094886" w14:textId="70BC0E2E" w:rsidR="00AF20B7" w:rsidRPr="00431C4D" w:rsidRDefault="00AF20B7" w:rsidP="00AF20B7">
            <w:pPr>
              <w:spacing w:before="60" w:after="60" w:line="240" w:lineRule="auto"/>
              <w:jc w:val="both"/>
              <w:rPr>
                <w:rFonts w:eastAsia="Calibri" w:cs="Times New Roman"/>
                <w:bCs/>
                <w:sz w:val="26"/>
                <w:szCs w:val="28"/>
              </w:rPr>
            </w:pPr>
            <w:r w:rsidRPr="00431C4D">
              <w:rPr>
                <w:rFonts w:eastAsia="Calibri" w:cs="Times New Roman"/>
                <w:bCs/>
                <w:sz w:val="26"/>
                <w:szCs w:val="28"/>
              </w:rPr>
              <w:t>- Cơ quan tiếp nhận và trả kết quả: UBND cấp xã</w:t>
            </w:r>
            <w:r>
              <w:rPr>
                <w:rFonts w:eastAsia="Calibri" w:cs="Times New Roman"/>
                <w:bCs/>
                <w:sz w:val="26"/>
                <w:szCs w:val="28"/>
              </w:rPr>
              <w:t>;</w:t>
            </w:r>
          </w:p>
          <w:p w14:paraId="1536AEE0" w14:textId="54BC816E" w:rsidR="00AF20B7" w:rsidRPr="00431C4D" w:rsidRDefault="00AF20B7" w:rsidP="00AF20B7">
            <w:pPr>
              <w:spacing w:before="60" w:after="60" w:line="240" w:lineRule="auto"/>
              <w:jc w:val="both"/>
              <w:rPr>
                <w:rFonts w:eastAsia="Calibri" w:cs="Times New Roman"/>
                <w:bCs/>
                <w:sz w:val="26"/>
                <w:szCs w:val="28"/>
              </w:rPr>
            </w:pPr>
            <w:r w:rsidRPr="00431C4D">
              <w:rPr>
                <w:rFonts w:eastAsia="Calibri" w:cs="Times New Roman"/>
                <w:bCs/>
                <w:sz w:val="26"/>
                <w:szCs w:val="28"/>
              </w:rPr>
              <w:t xml:space="preserve">- Cơ quan giải quyết: </w:t>
            </w:r>
            <w:r>
              <w:rPr>
                <w:rFonts w:eastAsia="Calibri" w:cs="Times New Roman"/>
                <w:bCs/>
                <w:sz w:val="26"/>
                <w:szCs w:val="28"/>
              </w:rPr>
              <w:t xml:space="preserve">UBND </w:t>
            </w:r>
            <w:r w:rsidRPr="00431C4D">
              <w:rPr>
                <w:rFonts w:cs="Times New Roman"/>
                <w:sz w:val="26"/>
                <w:szCs w:val="28"/>
                <w:lang w:val="es-ES" w:eastAsia="ko-KR"/>
              </w:rPr>
              <w:t>cấp xã nơi cư trú của cá nhân, người đại diện gia đình có nguyện vọng nhận chăm sóc thay thế cho trẻ em</w:t>
            </w:r>
            <w:r>
              <w:rPr>
                <w:rFonts w:cs="Times New Roman"/>
                <w:sz w:val="26"/>
                <w:szCs w:val="28"/>
                <w:lang w:val="es-ES" w:eastAsia="ko-KR"/>
              </w:rPr>
              <w:t>.</w:t>
            </w:r>
          </w:p>
        </w:tc>
        <w:tc>
          <w:tcPr>
            <w:tcW w:w="4082" w:type="dxa"/>
            <w:vAlign w:val="center"/>
          </w:tcPr>
          <w:p w14:paraId="52170DB3" w14:textId="77777777" w:rsidR="00AF20B7" w:rsidRPr="00431C4D" w:rsidRDefault="00AF20B7" w:rsidP="00AF20B7">
            <w:pPr>
              <w:spacing w:before="60" w:after="60" w:line="240" w:lineRule="auto"/>
              <w:jc w:val="both"/>
              <w:rPr>
                <w:rFonts w:eastAsia="Calibri" w:cs="Times New Roman"/>
                <w:bCs/>
                <w:sz w:val="26"/>
                <w:szCs w:val="28"/>
              </w:rPr>
            </w:pPr>
            <w:r w:rsidRPr="00431C4D">
              <w:rPr>
                <w:rFonts w:eastAsia="Calibri" w:cs="Times New Roman"/>
                <w:bCs/>
                <w:sz w:val="26"/>
                <w:szCs w:val="28"/>
              </w:rPr>
              <w:t>- Tiếp nhận và trả kết quả trực tiếp;</w:t>
            </w:r>
          </w:p>
          <w:p w14:paraId="6DDF9346" w14:textId="766AE254" w:rsidR="00AF20B7" w:rsidRPr="00431C4D" w:rsidRDefault="00AF20B7" w:rsidP="00AF20B7">
            <w:pPr>
              <w:spacing w:before="60" w:after="60" w:line="240" w:lineRule="auto"/>
              <w:jc w:val="both"/>
              <w:rPr>
                <w:rFonts w:eastAsia="Calibri" w:cs="Times New Roman"/>
                <w:bCs/>
                <w:sz w:val="26"/>
                <w:szCs w:val="28"/>
              </w:rPr>
            </w:pPr>
            <w:r w:rsidRPr="00431C4D">
              <w:rPr>
                <w:rFonts w:eastAsia="Calibri" w:cs="Times New Roman"/>
                <w:bCs/>
                <w:sz w:val="26"/>
                <w:szCs w:val="28"/>
              </w:rPr>
              <w:t>- Tiếp nhận và trả kết quả qua dịch vụ bưu chính công ích.</w:t>
            </w:r>
          </w:p>
        </w:tc>
        <w:tc>
          <w:tcPr>
            <w:tcW w:w="2552" w:type="dxa"/>
            <w:vMerge/>
            <w:shd w:val="clear" w:color="auto" w:fill="auto"/>
            <w:vAlign w:val="center"/>
          </w:tcPr>
          <w:p w14:paraId="3521E4B5" w14:textId="45B1EFAA" w:rsidR="00AF20B7" w:rsidRPr="00431C4D" w:rsidRDefault="00AF20B7" w:rsidP="00431C4D">
            <w:pPr>
              <w:spacing w:after="0" w:line="240" w:lineRule="auto"/>
              <w:jc w:val="both"/>
              <w:rPr>
                <w:rFonts w:eastAsia="Calibri" w:cs="Times New Roman"/>
                <w:bCs/>
                <w:sz w:val="26"/>
                <w:szCs w:val="28"/>
              </w:rPr>
            </w:pPr>
          </w:p>
        </w:tc>
      </w:tr>
      <w:tr w:rsidR="00EB5799" w:rsidRPr="00431C4D" w14:paraId="5CD2A1B2" w14:textId="77777777" w:rsidTr="00EB5799">
        <w:trPr>
          <w:trHeight w:val="606"/>
        </w:trPr>
        <w:tc>
          <w:tcPr>
            <w:tcW w:w="714" w:type="dxa"/>
            <w:vAlign w:val="center"/>
          </w:tcPr>
          <w:p w14:paraId="0D658AFD" w14:textId="3235D1CF" w:rsidR="00EB5799" w:rsidRPr="00AF20B7" w:rsidRDefault="00EB5799" w:rsidP="00AF20B7">
            <w:pPr>
              <w:spacing w:after="0" w:line="240" w:lineRule="auto"/>
              <w:jc w:val="center"/>
              <w:rPr>
                <w:rFonts w:eastAsia="Calibri" w:cs="Times New Roman"/>
                <w:bCs/>
                <w:sz w:val="26"/>
                <w:szCs w:val="28"/>
              </w:rPr>
            </w:pPr>
            <w:r>
              <w:rPr>
                <w:rFonts w:eastAsia="Calibri" w:cs="Times New Roman"/>
                <w:bCs/>
                <w:sz w:val="26"/>
                <w:szCs w:val="28"/>
              </w:rPr>
              <w:t>03</w:t>
            </w:r>
          </w:p>
        </w:tc>
        <w:tc>
          <w:tcPr>
            <w:tcW w:w="2655" w:type="dxa"/>
            <w:shd w:val="clear" w:color="auto" w:fill="FFFFFF"/>
            <w:vAlign w:val="center"/>
          </w:tcPr>
          <w:p w14:paraId="305C1835" w14:textId="77777777" w:rsidR="00EB5799" w:rsidRPr="00431C4D" w:rsidRDefault="00EB5799" w:rsidP="00431C4D">
            <w:pPr>
              <w:spacing w:after="0" w:line="240" w:lineRule="auto"/>
              <w:jc w:val="both"/>
              <w:rPr>
                <w:rFonts w:cs="Times New Roman"/>
                <w:sz w:val="26"/>
                <w:szCs w:val="28"/>
              </w:rPr>
            </w:pPr>
            <w:r w:rsidRPr="00431C4D">
              <w:rPr>
                <w:rFonts w:cs="Times New Roman"/>
                <w:sz w:val="26"/>
                <w:szCs w:val="28"/>
              </w:rPr>
              <w:t>Thông báo nhận chăm sóc thay thế cho trẻ em đối với cá nhân, người đại diện gia đình nhận chăm sóc thay thế là người thân thích của trẻ em</w:t>
            </w:r>
          </w:p>
          <w:p w14:paraId="0B91C84F" w14:textId="68E5E675" w:rsidR="00EB5799" w:rsidRPr="00784655" w:rsidRDefault="00EB5799" w:rsidP="00784655">
            <w:pPr>
              <w:spacing w:after="0" w:line="240" w:lineRule="auto"/>
              <w:jc w:val="center"/>
              <w:rPr>
                <w:rFonts w:eastAsia="Calibri" w:cs="Times New Roman"/>
                <w:bCs/>
                <w:i/>
                <w:spacing w:val="-6"/>
                <w:sz w:val="26"/>
                <w:szCs w:val="28"/>
              </w:rPr>
            </w:pPr>
            <w:r w:rsidRPr="00784655">
              <w:rPr>
                <w:rFonts w:eastAsia="Calibri" w:cs="Times New Roman"/>
                <w:bCs/>
                <w:i/>
                <w:spacing w:val="-6"/>
                <w:sz w:val="26"/>
                <w:szCs w:val="28"/>
              </w:rPr>
              <w:t>(</w:t>
            </w:r>
            <w:r w:rsidR="00F914CE" w:rsidRPr="00784655">
              <w:rPr>
                <w:rFonts w:cs="Times New Roman"/>
                <w:i/>
                <w:sz w:val="26"/>
                <w:szCs w:val="28"/>
              </w:rPr>
              <w:t>2.001</w:t>
            </w:r>
            <w:r w:rsidRPr="00784655">
              <w:rPr>
                <w:rFonts w:cs="Times New Roman"/>
                <w:i/>
                <w:sz w:val="26"/>
                <w:szCs w:val="28"/>
              </w:rPr>
              <w:t>944</w:t>
            </w:r>
            <w:r w:rsidRPr="00784655">
              <w:rPr>
                <w:rFonts w:eastAsia="Calibri" w:cs="Times New Roman"/>
                <w:bCs/>
                <w:i/>
                <w:spacing w:val="-6"/>
                <w:sz w:val="26"/>
                <w:szCs w:val="28"/>
              </w:rPr>
              <w:t>)</w:t>
            </w:r>
          </w:p>
        </w:tc>
        <w:tc>
          <w:tcPr>
            <w:tcW w:w="2126" w:type="dxa"/>
            <w:shd w:val="clear" w:color="auto" w:fill="auto"/>
            <w:vAlign w:val="center"/>
          </w:tcPr>
          <w:p w14:paraId="72BE323F" w14:textId="20E2952C" w:rsidR="00EB5799" w:rsidRPr="00431C4D" w:rsidRDefault="00EB5799" w:rsidP="00EB5799">
            <w:pPr>
              <w:spacing w:after="0" w:line="240" w:lineRule="auto"/>
              <w:jc w:val="both"/>
              <w:rPr>
                <w:rFonts w:eastAsia="Calibri" w:cs="Times New Roman"/>
                <w:bCs/>
                <w:sz w:val="26"/>
                <w:szCs w:val="28"/>
              </w:rPr>
            </w:pPr>
            <w:r w:rsidRPr="00431C4D">
              <w:rPr>
                <w:rFonts w:cs="Times New Roman"/>
                <w:sz w:val="26"/>
                <w:szCs w:val="28"/>
                <w:lang w:val="es-ES"/>
              </w:rPr>
              <w:t xml:space="preserve">15 ngày làm việc kể từ ngày ban hành quyết định, Chủ tịch </w:t>
            </w:r>
            <w:r>
              <w:rPr>
                <w:rFonts w:cs="Times New Roman"/>
                <w:sz w:val="26"/>
                <w:szCs w:val="28"/>
                <w:lang w:val="es-ES"/>
              </w:rPr>
              <w:t xml:space="preserve">UBND </w:t>
            </w:r>
            <w:r w:rsidRPr="00431C4D">
              <w:rPr>
                <w:rFonts w:cs="Times New Roman"/>
                <w:sz w:val="26"/>
                <w:szCs w:val="28"/>
                <w:lang w:val="es-ES"/>
              </w:rPr>
              <w:t>cấp xã giao quyết định cho cá nhân, gia đình nhận chăm sóc thay thế</w:t>
            </w:r>
          </w:p>
        </w:tc>
        <w:tc>
          <w:tcPr>
            <w:tcW w:w="3147" w:type="dxa"/>
            <w:shd w:val="clear" w:color="auto" w:fill="auto"/>
            <w:vAlign w:val="center"/>
          </w:tcPr>
          <w:p w14:paraId="53BDD5BC" w14:textId="5261D154" w:rsidR="00EB5799" w:rsidRPr="00431C4D" w:rsidRDefault="00EB5799" w:rsidP="00EB5799">
            <w:pPr>
              <w:spacing w:before="60" w:after="60" w:line="240" w:lineRule="auto"/>
              <w:jc w:val="both"/>
              <w:rPr>
                <w:rFonts w:eastAsia="Calibri" w:cs="Times New Roman"/>
                <w:bCs/>
                <w:sz w:val="26"/>
                <w:szCs w:val="28"/>
              </w:rPr>
            </w:pPr>
            <w:r w:rsidRPr="00431C4D">
              <w:rPr>
                <w:rFonts w:eastAsia="Calibri" w:cs="Times New Roman"/>
                <w:bCs/>
                <w:sz w:val="26"/>
                <w:szCs w:val="28"/>
              </w:rPr>
              <w:t>- Cơ quan tiếp nhân và trả kết quả: UBND cấ</w:t>
            </w:r>
            <w:r>
              <w:rPr>
                <w:rFonts w:eastAsia="Calibri" w:cs="Times New Roman"/>
                <w:bCs/>
                <w:sz w:val="26"/>
                <w:szCs w:val="28"/>
              </w:rPr>
              <w:t>p xã;</w:t>
            </w:r>
          </w:p>
          <w:p w14:paraId="059A99E5" w14:textId="004C3DE5" w:rsidR="00EB5799" w:rsidRPr="00431C4D" w:rsidRDefault="00EB5799" w:rsidP="00EB5799">
            <w:pPr>
              <w:spacing w:before="60" w:after="60" w:line="240" w:lineRule="auto"/>
              <w:jc w:val="both"/>
              <w:rPr>
                <w:rFonts w:eastAsia="Calibri" w:cs="Times New Roman"/>
                <w:bCs/>
                <w:sz w:val="26"/>
                <w:szCs w:val="28"/>
              </w:rPr>
            </w:pPr>
            <w:r w:rsidRPr="00431C4D">
              <w:rPr>
                <w:rFonts w:eastAsia="Calibri" w:cs="Times New Roman"/>
                <w:bCs/>
                <w:sz w:val="26"/>
                <w:szCs w:val="28"/>
              </w:rPr>
              <w:t xml:space="preserve">- Cơ quan giải quyết: </w:t>
            </w:r>
            <w:r>
              <w:rPr>
                <w:rFonts w:eastAsia="Calibri" w:cs="Times New Roman"/>
                <w:bCs/>
                <w:sz w:val="26"/>
                <w:szCs w:val="28"/>
              </w:rPr>
              <w:t xml:space="preserve">UBND </w:t>
            </w:r>
            <w:r w:rsidRPr="00431C4D">
              <w:rPr>
                <w:rFonts w:cs="Times New Roman"/>
                <w:sz w:val="26"/>
                <w:szCs w:val="28"/>
                <w:lang w:val="es-ES" w:eastAsia="ko-KR"/>
              </w:rPr>
              <w:t>cấp xã nơi cư trú của cá nhân, người đại diện gia đình có nguyện vọng nhận chăm sóc thay thế cho trẻ em</w:t>
            </w:r>
            <w:r>
              <w:rPr>
                <w:rFonts w:cs="Times New Roman"/>
                <w:sz w:val="26"/>
                <w:szCs w:val="28"/>
                <w:lang w:val="es-ES" w:eastAsia="ko-KR"/>
              </w:rPr>
              <w:t>.</w:t>
            </w:r>
          </w:p>
        </w:tc>
        <w:tc>
          <w:tcPr>
            <w:tcW w:w="4082" w:type="dxa"/>
            <w:vAlign w:val="center"/>
          </w:tcPr>
          <w:p w14:paraId="44976CD9" w14:textId="77777777" w:rsidR="00EB5799" w:rsidRPr="00431C4D" w:rsidRDefault="00EB5799" w:rsidP="00EB5799">
            <w:pPr>
              <w:spacing w:before="60" w:after="60" w:line="240" w:lineRule="auto"/>
              <w:jc w:val="both"/>
              <w:rPr>
                <w:rFonts w:eastAsia="Calibri" w:cs="Times New Roman"/>
                <w:bCs/>
                <w:sz w:val="26"/>
                <w:szCs w:val="28"/>
              </w:rPr>
            </w:pPr>
            <w:r w:rsidRPr="00431C4D">
              <w:rPr>
                <w:rFonts w:eastAsia="Calibri" w:cs="Times New Roman"/>
                <w:bCs/>
                <w:sz w:val="26"/>
                <w:szCs w:val="28"/>
              </w:rPr>
              <w:t>- Tiếp nhận và trả kết quả trực tiếp;</w:t>
            </w:r>
          </w:p>
          <w:p w14:paraId="170E952D" w14:textId="0037A564" w:rsidR="00EB5799" w:rsidRPr="00431C4D" w:rsidRDefault="00EB5799" w:rsidP="00EB5799">
            <w:pPr>
              <w:spacing w:before="60" w:after="60" w:line="240" w:lineRule="auto"/>
              <w:jc w:val="both"/>
              <w:rPr>
                <w:rFonts w:eastAsia="Calibri" w:cs="Times New Roman"/>
                <w:bCs/>
                <w:sz w:val="26"/>
                <w:szCs w:val="28"/>
              </w:rPr>
            </w:pPr>
            <w:r w:rsidRPr="00431C4D">
              <w:rPr>
                <w:rFonts w:eastAsia="Calibri" w:cs="Times New Roman"/>
                <w:bCs/>
                <w:sz w:val="26"/>
                <w:szCs w:val="28"/>
              </w:rPr>
              <w:t>- Tiếp nhận và trả kết quả qua dịch vụ bưu chính công ích.</w:t>
            </w:r>
          </w:p>
        </w:tc>
        <w:tc>
          <w:tcPr>
            <w:tcW w:w="2552" w:type="dxa"/>
            <w:vMerge w:val="restart"/>
            <w:shd w:val="clear" w:color="auto" w:fill="auto"/>
            <w:vAlign w:val="center"/>
          </w:tcPr>
          <w:p w14:paraId="5B417851" w14:textId="2F105886" w:rsidR="00EB5799" w:rsidRPr="00431C4D" w:rsidRDefault="00EB5799" w:rsidP="00EB5799">
            <w:pPr>
              <w:adjustRightInd w:val="0"/>
              <w:snapToGrid w:val="0"/>
              <w:spacing w:before="60" w:after="60" w:line="240" w:lineRule="auto"/>
              <w:jc w:val="both"/>
              <w:rPr>
                <w:rFonts w:eastAsia="Times New Roman" w:cs="Times New Roman"/>
                <w:kern w:val="0"/>
                <w:sz w:val="26"/>
                <w:szCs w:val="28"/>
                <w:lang w:val="es-ES" w:eastAsia="ko-KR"/>
                <w14:ligatures w14:val="none"/>
              </w:rPr>
            </w:pPr>
            <w:r w:rsidRPr="00431C4D">
              <w:rPr>
                <w:rFonts w:eastAsia="Times New Roman" w:cs="Times New Roman"/>
                <w:kern w:val="0"/>
                <w:sz w:val="26"/>
                <w:szCs w:val="28"/>
                <w:lang w:val="es-ES" w:eastAsia="ko-KR"/>
                <w14:ligatures w14:val="none"/>
              </w:rPr>
              <w:t>- Luật trẻ em nă</w:t>
            </w:r>
            <w:r>
              <w:rPr>
                <w:rFonts w:eastAsia="Times New Roman" w:cs="Times New Roman"/>
                <w:kern w:val="0"/>
                <w:sz w:val="26"/>
                <w:szCs w:val="28"/>
                <w:lang w:val="es-ES" w:eastAsia="ko-KR"/>
                <w14:ligatures w14:val="none"/>
              </w:rPr>
              <w:t>m 2016;</w:t>
            </w:r>
          </w:p>
          <w:p w14:paraId="79B1A632" w14:textId="6C3E705A" w:rsidR="00EB5799" w:rsidRPr="00431C4D" w:rsidRDefault="00EB5799" w:rsidP="00EB5799">
            <w:pPr>
              <w:adjustRightInd w:val="0"/>
              <w:snapToGrid w:val="0"/>
              <w:spacing w:before="60" w:after="60" w:line="240" w:lineRule="auto"/>
              <w:jc w:val="both"/>
              <w:rPr>
                <w:rFonts w:eastAsia="Times New Roman" w:cs="Times New Roman"/>
                <w:kern w:val="0"/>
                <w:sz w:val="26"/>
                <w:szCs w:val="28"/>
                <w:lang w:val="es-ES" w:eastAsia="ko-KR"/>
                <w14:ligatures w14:val="none"/>
              </w:rPr>
            </w:pPr>
            <w:r w:rsidRPr="00431C4D">
              <w:rPr>
                <w:rFonts w:eastAsia="Times New Roman" w:cs="Times New Roman"/>
                <w:kern w:val="0"/>
                <w:sz w:val="26"/>
                <w:szCs w:val="28"/>
                <w:lang w:val="es-ES" w:eastAsia="ko-KR"/>
                <w14:ligatures w14:val="none"/>
              </w:rPr>
              <w:t xml:space="preserve">- Nghị định số 56/2017/NĐ-CP ngày 09/5/2017 </w:t>
            </w:r>
            <w:r>
              <w:rPr>
                <w:rFonts w:eastAsia="Times New Roman" w:cs="Times New Roman"/>
                <w:kern w:val="0"/>
                <w:sz w:val="26"/>
                <w:szCs w:val="28"/>
                <w:lang w:val="es-ES" w:eastAsia="ko-KR"/>
                <w14:ligatures w14:val="none"/>
              </w:rPr>
              <w:t>của Chính phủ;</w:t>
            </w:r>
          </w:p>
          <w:p w14:paraId="257D8E8E" w14:textId="02F5B81A" w:rsidR="00EB5799" w:rsidRPr="00784655" w:rsidRDefault="00EB5799" w:rsidP="00EB5799">
            <w:pPr>
              <w:spacing w:before="60" w:after="60" w:line="240" w:lineRule="auto"/>
              <w:jc w:val="both"/>
              <w:rPr>
                <w:rFonts w:eastAsia="Calibri" w:cs="Times New Roman"/>
                <w:bCs/>
                <w:sz w:val="26"/>
                <w:szCs w:val="28"/>
              </w:rPr>
            </w:pPr>
            <w:r w:rsidRPr="00784655">
              <w:rPr>
                <w:rFonts w:eastAsia="Times New Roman" w:cs="Times New Roman"/>
                <w:iCs/>
                <w:kern w:val="0"/>
                <w:sz w:val="26"/>
                <w:szCs w:val="28"/>
                <w:lang w:val="es-ES" w:eastAsia="ko-KR"/>
                <w14:ligatures w14:val="none"/>
              </w:rPr>
              <w:t>- Nghị định số 42/2025/NĐ-CP ngày 27/02/2025 của Chính phủ.</w:t>
            </w:r>
          </w:p>
        </w:tc>
      </w:tr>
      <w:tr w:rsidR="00EB5799" w:rsidRPr="00431C4D" w14:paraId="32714D0E" w14:textId="77777777" w:rsidTr="00EB5799">
        <w:trPr>
          <w:trHeight w:val="606"/>
        </w:trPr>
        <w:tc>
          <w:tcPr>
            <w:tcW w:w="714" w:type="dxa"/>
            <w:vAlign w:val="center"/>
          </w:tcPr>
          <w:p w14:paraId="34BFA9EB" w14:textId="4BC26EF0" w:rsidR="00EB5799" w:rsidRPr="00431C4D" w:rsidRDefault="00EB5799" w:rsidP="00AF20B7">
            <w:pPr>
              <w:pStyle w:val="ListParagraph"/>
              <w:spacing w:after="0" w:line="240" w:lineRule="auto"/>
              <w:ind w:left="0"/>
              <w:jc w:val="center"/>
              <w:rPr>
                <w:rFonts w:eastAsia="Calibri" w:cs="Times New Roman"/>
                <w:bCs/>
                <w:sz w:val="26"/>
                <w:szCs w:val="28"/>
              </w:rPr>
            </w:pPr>
            <w:r>
              <w:rPr>
                <w:rFonts w:eastAsia="Calibri" w:cs="Times New Roman"/>
                <w:bCs/>
                <w:sz w:val="26"/>
                <w:szCs w:val="28"/>
              </w:rPr>
              <w:t>04</w:t>
            </w:r>
          </w:p>
        </w:tc>
        <w:tc>
          <w:tcPr>
            <w:tcW w:w="2655" w:type="dxa"/>
            <w:shd w:val="clear" w:color="auto" w:fill="FFFFFF"/>
            <w:vAlign w:val="center"/>
          </w:tcPr>
          <w:p w14:paraId="6C626488" w14:textId="77777777" w:rsidR="00EB5799" w:rsidRPr="00431C4D" w:rsidRDefault="00EB5799" w:rsidP="00431C4D">
            <w:pPr>
              <w:spacing w:after="0" w:line="240" w:lineRule="auto"/>
              <w:jc w:val="both"/>
              <w:rPr>
                <w:rFonts w:cs="Times New Roman"/>
                <w:sz w:val="26"/>
                <w:szCs w:val="28"/>
              </w:rPr>
            </w:pPr>
            <w:r w:rsidRPr="00431C4D">
              <w:rPr>
                <w:rFonts w:cs="Times New Roman"/>
                <w:sz w:val="26"/>
                <w:szCs w:val="28"/>
                <w:lang w:val="vi-VN"/>
              </w:rPr>
              <w:t>Chuyển trẻ em đang được chăm sóc thay thế tại cơ sở trợ giúp xã hội đến cá nhân, gia đình nhận chăm sóc thay thế</w:t>
            </w:r>
          </w:p>
          <w:p w14:paraId="37E67490" w14:textId="19F8D58D" w:rsidR="00EB5799" w:rsidRPr="00784655" w:rsidRDefault="00F914CE" w:rsidP="00784655">
            <w:pPr>
              <w:spacing w:after="0" w:line="240" w:lineRule="auto"/>
              <w:jc w:val="center"/>
              <w:rPr>
                <w:rFonts w:eastAsia="Calibri" w:cs="Times New Roman"/>
                <w:bCs/>
                <w:i/>
                <w:spacing w:val="-6"/>
                <w:sz w:val="26"/>
                <w:szCs w:val="28"/>
              </w:rPr>
            </w:pPr>
            <w:r w:rsidRPr="00784655">
              <w:rPr>
                <w:rFonts w:cs="Times New Roman"/>
                <w:i/>
                <w:sz w:val="26"/>
                <w:szCs w:val="28"/>
              </w:rPr>
              <w:t>(2.001</w:t>
            </w:r>
            <w:r w:rsidR="00EB5799" w:rsidRPr="00784655">
              <w:rPr>
                <w:rFonts w:cs="Times New Roman"/>
                <w:i/>
                <w:sz w:val="26"/>
                <w:szCs w:val="28"/>
              </w:rPr>
              <w:t>942)</w:t>
            </w:r>
          </w:p>
        </w:tc>
        <w:tc>
          <w:tcPr>
            <w:tcW w:w="2126" w:type="dxa"/>
            <w:shd w:val="clear" w:color="auto" w:fill="auto"/>
            <w:vAlign w:val="center"/>
          </w:tcPr>
          <w:p w14:paraId="1F128A23" w14:textId="336B1A66" w:rsidR="00EB5799" w:rsidRPr="00431C4D" w:rsidRDefault="00EB5799" w:rsidP="00431C4D">
            <w:pPr>
              <w:spacing w:after="0" w:line="240" w:lineRule="auto"/>
              <w:jc w:val="both"/>
              <w:rPr>
                <w:rFonts w:eastAsia="Calibri" w:cs="Times New Roman"/>
                <w:bCs/>
                <w:sz w:val="26"/>
                <w:szCs w:val="28"/>
              </w:rPr>
            </w:pPr>
            <w:r w:rsidRPr="00431C4D">
              <w:rPr>
                <w:rFonts w:cs="Times New Roman"/>
                <w:sz w:val="26"/>
                <w:szCs w:val="28"/>
                <w:lang w:val="es-ES"/>
              </w:rPr>
              <w:t>25 ngày làm việc kể từ khi nhận đủ hồ sơ hợp lệ</w:t>
            </w:r>
          </w:p>
        </w:tc>
        <w:tc>
          <w:tcPr>
            <w:tcW w:w="3147" w:type="dxa"/>
            <w:shd w:val="clear" w:color="auto" w:fill="auto"/>
            <w:vAlign w:val="center"/>
          </w:tcPr>
          <w:p w14:paraId="186B3CE9" w14:textId="45342804" w:rsidR="00EB5799" w:rsidRPr="00431C4D" w:rsidRDefault="00EB5799" w:rsidP="00EB5799">
            <w:pPr>
              <w:spacing w:before="60" w:after="60" w:line="240" w:lineRule="auto"/>
              <w:jc w:val="both"/>
              <w:rPr>
                <w:rFonts w:eastAsia="Calibri" w:cs="Times New Roman"/>
                <w:bCs/>
                <w:sz w:val="26"/>
                <w:szCs w:val="28"/>
              </w:rPr>
            </w:pPr>
            <w:r w:rsidRPr="00431C4D">
              <w:rPr>
                <w:rFonts w:eastAsia="Calibri" w:cs="Times New Roman"/>
                <w:bCs/>
                <w:sz w:val="26"/>
                <w:szCs w:val="28"/>
              </w:rPr>
              <w:t xml:space="preserve">- Cơ quan tiếp nhận và trả kết quả: </w:t>
            </w:r>
            <w:r>
              <w:rPr>
                <w:rFonts w:eastAsia="Calibri" w:cs="Times New Roman"/>
                <w:bCs/>
                <w:sz w:val="26"/>
                <w:szCs w:val="28"/>
              </w:rPr>
              <w:t xml:space="preserve">UBND </w:t>
            </w:r>
            <w:r w:rsidRPr="00431C4D">
              <w:rPr>
                <w:rFonts w:cs="Times New Roman"/>
                <w:sz w:val="26"/>
                <w:szCs w:val="28"/>
                <w:lang w:val="nl-NL"/>
              </w:rPr>
              <w:t>cấp xã</w:t>
            </w:r>
            <w:r>
              <w:rPr>
                <w:rFonts w:cs="Times New Roman"/>
                <w:sz w:val="26"/>
                <w:szCs w:val="28"/>
                <w:lang w:val="nl-NL"/>
              </w:rPr>
              <w:t>;</w:t>
            </w:r>
          </w:p>
          <w:p w14:paraId="254A21AE" w14:textId="4506E21C" w:rsidR="00EB5799" w:rsidRPr="00431C4D" w:rsidRDefault="00EB5799" w:rsidP="00EB5799">
            <w:pPr>
              <w:spacing w:before="60" w:after="60" w:line="240" w:lineRule="auto"/>
              <w:jc w:val="both"/>
              <w:rPr>
                <w:rFonts w:eastAsia="Calibri" w:cs="Times New Roman"/>
                <w:bCs/>
                <w:sz w:val="26"/>
                <w:szCs w:val="28"/>
              </w:rPr>
            </w:pPr>
            <w:r w:rsidRPr="00431C4D">
              <w:rPr>
                <w:rFonts w:eastAsia="Calibri" w:cs="Times New Roman"/>
                <w:bCs/>
                <w:sz w:val="26"/>
                <w:szCs w:val="28"/>
              </w:rPr>
              <w:t xml:space="preserve">- Cơ quan giải quyết: </w:t>
            </w:r>
            <w:r w:rsidRPr="00431C4D">
              <w:rPr>
                <w:rFonts w:cs="Times New Roman"/>
                <w:iCs/>
                <w:sz w:val="26"/>
                <w:szCs w:val="28"/>
                <w:lang w:val="es-ES" w:eastAsia="ko-KR"/>
              </w:rPr>
              <w:t>Sở Y tế</w:t>
            </w:r>
            <w:r w:rsidRPr="00431C4D">
              <w:rPr>
                <w:rFonts w:cs="Times New Roman"/>
                <w:sz w:val="26"/>
                <w:szCs w:val="28"/>
                <w:lang w:val="es-ES" w:eastAsia="ko-KR"/>
              </w:rPr>
              <w:t xml:space="preserve"> hoặc </w:t>
            </w:r>
            <w:r>
              <w:rPr>
                <w:rFonts w:cs="Times New Roman"/>
                <w:sz w:val="26"/>
                <w:szCs w:val="28"/>
                <w:lang w:val="es-ES" w:eastAsia="ko-KR"/>
              </w:rPr>
              <w:t xml:space="preserve">UBND </w:t>
            </w:r>
            <w:r w:rsidRPr="00431C4D">
              <w:rPr>
                <w:rFonts w:cs="Times New Roman"/>
                <w:sz w:val="26"/>
                <w:szCs w:val="28"/>
                <w:lang w:val="es-ES" w:eastAsia="ko-KR"/>
              </w:rPr>
              <w:t xml:space="preserve">cấp huyện; </w:t>
            </w:r>
            <w:r>
              <w:rPr>
                <w:rFonts w:cs="Times New Roman"/>
                <w:sz w:val="26"/>
                <w:szCs w:val="28"/>
                <w:lang w:val="es-ES" w:eastAsia="ko-KR"/>
              </w:rPr>
              <w:t xml:space="preserve">UBND </w:t>
            </w:r>
            <w:r w:rsidRPr="00431C4D">
              <w:rPr>
                <w:rFonts w:cs="Times New Roman"/>
                <w:sz w:val="26"/>
                <w:szCs w:val="28"/>
                <w:lang w:val="es-ES" w:eastAsia="ko-KR"/>
              </w:rPr>
              <w:t>cấp xã</w:t>
            </w:r>
            <w:r>
              <w:rPr>
                <w:rFonts w:cs="Times New Roman"/>
                <w:sz w:val="26"/>
                <w:szCs w:val="28"/>
                <w:lang w:val="es-ES" w:eastAsia="ko-KR"/>
              </w:rPr>
              <w:t>.</w:t>
            </w:r>
          </w:p>
        </w:tc>
        <w:tc>
          <w:tcPr>
            <w:tcW w:w="4082" w:type="dxa"/>
            <w:vAlign w:val="center"/>
          </w:tcPr>
          <w:p w14:paraId="12E025D1" w14:textId="77777777" w:rsidR="00EB5799" w:rsidRPr="00431C4D" w:rsidRDefault="00EB5799" w:rsidP="00EB5799">
            <w:pPr>
              <w:spacing w:before="60" w:after="60" w:line="240" w:lineRule="auto"/>
              <w:jc w:val="both"/>
              <w:rPr>
                <w:rFonts w:eastAsia="Calibri" w:cs="Times New Roman"/>
                <w:bCs/>
                <w:sz w:val="26"/>
                <w:szCs w:val="28"/>
              </w:rPr>
            </w:pPr>
            <w:r w:rsidRPr="00431C4D">
              <w:rPr>
                <w:rFonts w:eastAsia="Calibri" w:cs="Times New Roman"/>
                <w:bCs/>
                <w:sz w:val="26"/>
                <w:szCs w:val="28"/>
              </w:rPr>
              <w:t>- Tiếp nhận và trả kết quả trực tiếp;</w:t>
            </w:r>
          </w:p>
          <w:p w14:paraId="27FAD632" w14:textId="3C177ECB" w:rsidR="00EB5799" w:rsidRPr="00431C4D" w:rsidRDefault="00EB5799" w:rsidP="00EB5799">
            <w:pPr>
              <w:spacing w:before="60" w:after="60" w:line="240" w:lineRule="auto"/>
              <w:jc w:val="both"/>
              <w:rPr>
                <w:rFonts w:eastAsia="Calibri" w:cs="Times New Roman"/>
                <w:bCs/>
                <w:sz w:val="26"/>
                <w:szCs w:val="28"/>
              </w:rPr>
            </w:pPr>
            <w:r w:rsidRPr="00431C4D">
              <w:rPr>
                <w:rFonts w:eastAsia="Calibri" w:cs="Times New Roman"/>
                <w:bCs/>
                <w:sz w:val="26"/>
                <w:szCs w:val="28"/>
              </w:rPr>
              <w:t>- Tiếp nhận và trả kết quả qua dịch vụ bưu chính công ích.</w:t>
            </w:r>
          </w:p>
        </w:tc>
        <w:tc>
          <w:tcPr>
            <w:tcW w:w="2552" w:type="dxa"/>
            <w:vMerge/>
            <w:shd w:val="clear" w:color="auto" w:fill="auto"/>
            <w:vAlign w:val="center"/>
          </w:tcPr>
          <w:p w14:paraId="5CF808AA" w14:textId="4CD44B91" w:rsidR="00EB5799" w:rsidRPr="00431C4D" w:rsidRDefault="00EB5799" w:rsidP="00431C4D">
            <w:pPr>
              <w:spacing w:after="0" w:line="240" w:lineRule="auto"/>
              <w:jc w:val="both"/>
              <w:rPr>
                <w:rFonts w:eastAsia="Calibri" w:cs="Times New Roman"/>
                <w:bCs/>
                <w:sz w:val="26"/>
                <w:szCs w:val="28"/>
              </w:rPr>
            </w:pPr>
          </w:p>
        </w:tc>
      </w:tr>
    </w:tbl>
    <w:p w14:paraId="7FC7A6A4" w14:textId="48C73236" w:rsidR="009E6926" w:rsidRPr="00431C4D" w:rsidRDefault="00EB5799" w:rsidP="00431C4D">
      <w:pPr>
        <w:spacing w:line="240" w:lineRule="auto"/>
        <w:rPr>
          <w:rFonts w:cs="Times New Roman"/>
          <w:sz w:val="26"/>
          <w:szCs w:val="28"/>
        </w:rPr>
      </w:pPr>
      <w:r>
        <w:rPr>
          <w:rFonts w:cs="Times New Roman"/>
          <w:sz w:val="26"/>
          <w:szCs w:val="28"/>
        </w:rPr>
        <w:t xml:space="preserve">                                                                       __________________________________________</w:t>
      </w:r>
    </w:p>
    <w:sectPr w:rsidR="009E6926" w:rsidRPr="00431C4D" w:rsidSect="00EB5799">
      <w:headerReference w:type="default" r:id="rId8"/>
      <w:pgSz w:w="16840" w:h="11907" w:orient="landscape" w:code="9"/>
      <w:pgMar w:top="851" w:right="851" w:bottom="425"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9FF3D" w14:textId="77777777" w:rsidR="00AC69C1" w:rsidRDefault="00AC69C1" w:rsidP="00B1204D">
      <w:pPr>
        <w:spacing w:after="0" w:line="240" w:lineRule="auto"/>
      </w:pPr>
      <w:r>
        <w:separator/>
      </w:r>
    </w:p>
  </w:endnote>
  <w:endnote w:type="continuationSeparator" w:id="0">
    <w:p w14:paraId="66DAD75A" w14:textId="77777777" w:rsidR="00AC69C1" w:rsidRDefault="00AC69C1" w:rsidP="00B120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Italic">
    <w:panose1 w:val="0202050305040509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A6835" w14:textId="77777777" w:rsidR="00AC69C1" w:rsidRDefault="00AC69C1" w:rsidP="00B1204D">
      <w:pPr>
        <w:spacing w:after="0" w:line="240" w:lineRule="auto"/>
      </w:pPr>
      <w:r>
        <w:separator/>
      </w:r>
    </w:p>
  </w:footnote>
  <w:footnote w:type="continuationSeparator" w:id="0">
    <w:p w14:paraId="372CE2FB" w14:textId="77777777" w:rsidR="00AC69C1" w:rsidRDefault="00AC69C1" w:rsidP="00B120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0052506"/>
      <w:docPartObj>
        <w:docPartGallery w:val="Page Numbers (Top of Page)"/>
        <w:docPartUnique/>
      </w:docPartObj>
    </w:sdtPr>
    <w:sdtEndPr>
      <w:rPr>
        <w:noProof/>
      </w:rPr>
    </w:sdtEndPr>
    <w:sdtContent>
      <w:p w14:paraId="40A71D15" w14:textId="34D094B8" w:rsidR="00B1204D" w:rsidRDefault="00B1204D">
        <w:pPr>
          <w:pStyle w:val="Header"/>
          <w:jc w:val="center"/>
        </w:pPr>
        <w:r>
          <w:fldChar w:fldCharType="begin"/>
        </w:r>
        <w:r>
          <w:instrText xml:space="preserve"> PAGE   \* MERGEFORMAT </w:instrText>
        </w:r>
        <w:r>
          <w:fldChar w:fldCharType="separate"/>
        </w:r>
        <w:r w:rsidR="00CC0A2F">
          <w:rPr>
            <w:noProof/>
          </w:rPr>
          <w:t>3</w:t>
        </w:r>
        <w:r>
          <w:rPr>
            <w:noProof/>
          </w:rPr>
          <w:fldChar w:fldCharType="end"/>
        </w:r>
      </w:p>
    </w:sdtContent>
  </w:sdt>
  <w:p w14:paraId="420AF580" w14:textId="77777777" w:rsidR="00B1204D" w:rsidRDefault="00B12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3552E9"/>
    <w:multiLevelType w:val="hybridMultilevel"/>
    <w:tmpl w:val="1650526C"/>
    <w:lvl w:ilvl="0" w:tplc="B2D08C2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FC9771F"/>
    <w:multiLevelType w:val="hybridMultilevel"/>
    <w:tmpl w:val="7B54BE9E"/>
    <w:lvl w:ilvl="0" w:tplc="2D42952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5253292">
    <w:abstractNumId w:val="1"/>
  </w:num>
  <w:num w:numId="2" w16cid:durableId="1341853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3D6C"/>
    <w:rsid w:val="000449DF"/>
    <w:rsid w:val="00064361"/>
    <w:rsid w:val="00096889"/>
    <w:rsid w:val="000B75C4"/>
    <w:rsid w:val="000D7A41"/>
    <w:rsid w:val="000E2E9D"/>
    <w:rsid w:val="000E30A6"/>
    <w:rsid w:val="00124AD4"/>
    <w:rsid w:val="00141FCC"/>
    <w:rsid w:val="00144217"/>
    <w:rsid w:val="00184216"/>
    <w:rsid w:val="001856BF"/>
    <w:rsid w:val="001D2ACB"/>
    <w:rsid w:val="00217E60"/>
    <w:rsid w:val="00220C6F"/>
    <w:rsid w:val="0022553E"/>
    <w:rsid w:val="00242F98"/>
    <w:rsid w:val="002856D6"/>
    <w:rsid w:val="002B5202"/>
    <w:rsid w:val="002B7143"/>
    <w:rsid w:val="00303E5D"/>
    <w:rsid w:val="00345277"/>
    <w:rsid w:val="00345312"/>
    <w:rsid w:val="003C7A43"/>
    <w:rsid w:val="003F5494"/>
    <w:rsid w:val="00431C4D"/>
    <w:rsid w:val="00465E00"/>
    <w:rsid w:val="0048372F"/>
    <w:rsid w:val="004E28FA"/>
    <w:rsid w:val="00510CE1"/>
    <w:rsid w:val="00535164"/>
    <w:rsid w:val="0053636E"/>
    <w:rsid w:val="00543A0B"/>
    <w:rsid w:val="005555B9"/>
    <w:rsid w:val="00571EDC"/>
    <w:rsid w:val="005A43D4"/>
    <w:rsid w:val="005C67E7"/>
    <w:rsid w:val="005D7904"/>
    <w:rsid w:val="0065406F"/>
    <w:rsid w:val="00667DC6"/>
    <w:rsid w:val="006746F4"/>
    <w:rsid w:val="0068738B"/>
    <w:rsid w:val="006A2155"/>
    <w:rsid w:val="006B50A9"/>
    <w:rsid w:val="00700004"/>
    <w:rsid w:val="00704ED9"/>
    <w:rsid w:val="00740556"/>
    <w:rsid w:val="00754585"/>
    <w:rsid w:val="00764D54"/>
    <w:rsid w:val="007672A6"/>
    <w:rsid w:val="00784655"/>
    <w:rsid w:val="00790F97"/>
    <w:rsid w:val="00797064"/>
    <w:rsid w:val="007C43AA"/>
    <w:rsid w:val="007E1269"/>
    <w:rsid w:val="007F6CB0"/>
    <w:rsid w:val="008147AA"/>
    <w:rsid w:val="0081488B"/>
    <w:rsid w:val="0083425D"/>
    <w:rsid w:val="008D7057"/>
    <w:rsid w:val="00916F34"/>
    <w:rsid w:val="009363A5"/>
    <w:rsid w:val="00946AA9"/>
    <w:rsid w:val="00956029"/>
    <w:rsid w:val="00972827"/>
    <w:rsid w:val="009B44C3"/>
    <w:rsid w:val="009B5F9F"/>
    <w:rsid w:val="009C3D6C"/>
    <w:rsid w:val="009D0362"/>
    <w:rsid w:val="009D3426"/>
    <w:rsid w:val="009E360D"/>
    <w:rsid w:val="009E6926"/>
    <w:rsid w:val="009E777B"/>
    <w:rsid w:val="009F2FAA"/>
    <w:rsid w:val="00A442C7"/>
    <w:rsid w:val="00AC4B47"/>
    <w:rsid w:val="00AC69C1"/>
    <w:rsid w:val="00AD14CC"/>
    <w:rsid w:val="00AF20B7"/>
    <w:rsid w:val="00B1204D"/>
    <w:rsid w:val="00B939E9"/>
    <w:rsid w:val="00C1392F"/>
    <w:rsid w:val="00C166EE"/>
    <w:rsid w:val="00C33D48"/>
    <w:rsid w:val="00C42A5F"/>
    <w:rsid w:val="00C63554"/>
    <w:rsid w:val="00C65E43"/>
    <w:rsid w:val="00CA09F3"/>
    <w:rsid w:val="00CC0A2F"/>
    <w:rsid w:val="00CD64E2"/>
    <w:rsid w:val="00CF4FE5"/>
    <w:rsid w:val="00D3430C"/>
    <w:rsid w:val="00D64BB0"/>
    <w:rsid w:val="00D829B7"/>
    <w:rsid w:val="00DB41A7"/>
    <w:rsid w:val="00DC5986"/>
    <w:rsid w:val="00DC6AA0"/>
    <w:rsid w:val="00E12E26"/>
    <w:rsid w:val="00E1343C"/>
    <w:rsid w:val="00E517C5"/>
    <w:rsid w:val="00E61BF9"/>
    <w:rsid w:val="00EA35C7"/>
    <w:rsid w:val="00EA5339"/>
    <w:rsid w:val="00EB084B"/>
    <w:rsid w:val="00EB3F90"/>
    <w:rsid w:val="00EB5799"/>
    <w:rsid w:val="00EC10DB"/>
    <w:rsid w:val="00EE74F1"/>
    <w:rsid w:val="00F0402D"/>
    <w:rsid w:val="00F47C96"/>
    <w:rsid w:val="00F53EB1"/>
    <w:rsid w:val="00F914CE"/>
    <w:rsid w:val="00F95F55"/>
    <w:rsid w:val="00FB68DB"/>
    <w:rsid w:val="00FC528C"/>
    <w:rsid w:val="00FF1A63"/>
    <w:rsid w:val="00FF43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BCA24"/>
  <w15:docId w15:val="{B1822656-B5E0-41D7-BDC8-205BD9841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C3D6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C3D6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C3D6C"/>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9C3D6C"/>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C3D6C"/>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9C3D6C"/>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C3D6C"/>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C3D6C"/>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C3D6C"/>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3D6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C3D6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C3D6C"/>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9C3D6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C3D6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C3D6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C3D6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C3D6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C3D6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C3D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C3D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3D6C"/>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9C3D6C"/>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9C3D6C"/>
    <w:pPr>
      <w:spacing w:before="160"/>
      <w:jc w:val="center"/>
    </w:pPr>
    <w:rPr>
      <w:i/>
      <w:iCs/>
      <w:color w:val="404040" w:themeColor="text1" w:themeTint="BF"/>
    </w:rPr>
  </w:style>
  <w:style w:type="character" w:customStyle="1" w:styleId="QuoteChar">
    <w:name w:val="Quote Char"/>
    <w:basedOn w:val="DefaultParagraphFont"/>
    <w:link w:val="Quote"/>
    <w:uiPriority w:val="29"/>
    <w:rsid w:val="009C3D6C"/>
    <w:rPr>
      <w:i/>
      <w:iCs/>
      <w:color w:val="404040" w:themeColor="text1" w:themeTint="BF"/>
    </w:rPr>
  </w:style>
  <w:style w:type="paragraph" w:styleId="ListParagraph">
    <w:name w:val="List Paragraph"/>
    <w:basedOn w:val="Normal"/>
    <w:uiPriority w:val="34"/>
    <w:qFormat/>
    <w:rsid w:val="009C3D6C"/>
    <w:pPr>
      <w:ind w:left="720"/>
      <w:contextualSpacing/>
    </w:pPr>
  </w:style>
  <w:style w:type="character" w:styleId="IntenseEmphasis">
    <w:name w:val="Intense Emphasis"/>
    <w:basedOn w:val="DefaultParagraphFont"/>
    <w:uiPriority w:val="21"/>
    <w:qFormat/>
    <w:rsid w:val="009C3D6C"/>
    <w:rPr>
      <w:i/>
      <w:iCs/>
      <w:color w:val="2F5496" w:themeColor="accent1" w:themeShade="BF"/>
    </w:rPr>
  </w:style>
  <w:style w:type="paragraph" w:styleId="IntenseQuote">
    <w:name w:val="Intense Quote"/>
    <w:basedOn w:val="Normal"/>
    <w:next w:val="Normal"/>
    <w:link w:val="IntenseQuoteChar"/>
    <w:uiPriority w:val="30"/>
    <w:qFormat/>
    <w:rsid w:val="009C3D6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C3D6C"/>
    <w:rPr>
      <w:i/>
      <w:iCs/>
      <w:color w:val="2F5496" w:themeColor="accent1" w:themeShade="BF"/>
    </w:rPr>
  </w:style>
  <w:style w:type="character" w:styleId="IntenseReference">
    <w:name w:val="Intense Reference"/>
    <w:basedOn w:val="DefaultParagraphFont"/>
    <w:uiPriority w:val="32"/>
    <w:qFormat/>
    <w:rsid w:val="009C3D6C"/>
    <w:rPr>
      <w:b/>
      <w:bCs/>
      <w:smallCaps/>
      <w:color w:val="2F5496" w:themeColor="accent1" w:themeShade="BF"/>
      <w:spacing w:val="5"/>
    </w:rPr>
  </w:style>
  <w:style w:type="paragraph" w:styleId="Header">
    <w:name w:val="header"/>
    <w:basedOn w:val="Normal"/>
    <w:link w:val="HeaderChar"/>
    <w:uiPriority w:val="99"/>
    <w:unhideWhenUsed/>
    <w:rsid w:val="00B120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204D"/>
  </w:style>
  <w:style w:type="paragraph" w:styleId="Footer">
    <w:name w:val="footer"/>
    <w:basedOn w:val="Normal"/>
    <w:link w:val="FooterChar"/>
    <w:uiPriority w:val="99"/>
    <w:unhideWhenUsed/>
    <w:rsid w:val="00B120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204D"/>
  </w:style>
  <w:style w:type="paragraph" w:styleId="FootnoteText">
    <w:name w:val="footnote text"/>
    <w:basedOn w:val="Normal"/>
    <w:link w:val="FootnoteTextChar"/>
    <w:uiPriority w:val="99"/>
    <w:semiHidden/>
    <w:unhideWhenUsed/>
    <w:rsid w:val="000E30A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E30A6"/>
    <w:rPr>
      <w:sz w:val="20"/>
      <w:szCs w:val="20"/>
    </w:rPr>
  </w:style>
  <w:style w:type="character" w:styleId="FootnoteReference">
    <w:name w:val="footnote reference"/>
    <w:basedOn w:val="DefaultParagraphFont"/>
    <w:uiPriority w:val="99"/>
    <w:semiHidden/>
    <w:unhideWhenUsed/>
    <w:rsid w:val="000E30A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2E032-2052-4AEC-86D5-5DD3F6447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3</Pages>
  <Words>754</Words>
  <Characters>4298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QUYEN</dc:creator>
  <cp:keywords/>
  <dc:description/>
  <cp:lastModifiedBy>ls vpubnd</cp:lastModifiedBy>
  <cp:revision>29</cp:revision>
  <dcterms:created xsi:type="dcterms:W3CDTF">2025-04-02T08:11:00Z</dcterms:created>
  <dcterms:modified xsi:type="dcterms:W3CDTF">2025-04-09T04:07:00Z</dcterms:modified>
</cp:coreProperties>
</file>